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B5" w:rsidRDefault="008C68B5">
      <w:bookmarkStart w:id="0" w:name="_GoBack"/>
      <w:bookmarkEnd w:id="0"/>
    </w:p>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15"/>
        <w:gridCol w:w="75"/>
        <w:gridCol w:w="90"/>
        <w:gridCol w:w="720"/>
        <w:gridCol w:w="960"/>
        <w:gridCol w:w="77"/>
        <w:gridCol w:w="13"/>
        <w:gridCol w:w="90"/>
        <w:gridCol w:w="250"/>
        <w:gridCol w:w="755"/>
        <w:gridCol w:w="60"/>
        <w:gridCol w:w="135"/>
        <w:gridCol w:w="45"/>
        <w:gridCol w:w="90"/>
        <w:gridCol w:w="15"/>
        <w:gridCol w:w="1125"/>
        <w:gridCol w:w="45"/>
        <w:gridCol w:w="30"/>
        <w:gridCol w:w="165"/>
        <w:gridCol w:w="2422"/>
      </w:tblGrid>
      <w:tr w:rsidR="00880C91" w:rsidRPr="00C24C66" w:rsidTr="009315A6">
        <w:trPr>
          <w:trHeight w:val="345"/>
        </w:trPr>
        <w:tc>
          <w:tcPr>
            <w:tcW w:w="13887" w:type="dxa"/>
            <w:gridSpan w:val="27"/>
          </w:tcPr>
          <w:p w:rsidR="00880C91" w:rsidRPr="00C24C66" w:rsidRDefault="00880C91" w:rsidP="009315A6">
            <w:pPr>
              <w:jc w:val="center"/>
              <w:rPr>
                <w:b/>
                <w:sz w:val="20"/>
                <w:szCs w:val="20"/>
                <w:u w:val="single"/>
              </w:rPr>
            </w:pPr>
            <w:r w:rsidRPr="00C24C66">
              <w:rPr>
                <w:b/>
                <w:sz w:val="20"/>
                <w:szCs w:val="20"/>
                <w:u w:val="single"/>
              </w:rPr>
              <w:t>General Meeting Minutes</w:t>
            </w:r>
          </w:p>
        </w:tc>
      </w:tr>
      <w:tr w:rsidR="00880C91" w:rsidRPr="00BC6B4E" w:rsidTr="009315A6">
        <w:trPr>
          <w:trHeight w:val="595"/>
        </w:trPr>
        <w:tc>
          <w:tcPr>
            <w:tcW w:w="4845" w:type="dxa"/>
            <w:gridSpan w:val="4"/>
          </w:tcPr>
          <w:p w:rsidR="00880C91" w:rsidRPr="00C522A1" w:rsidRDefault="00880C91" w:rsidP="009315A6">
            <w:pPr>
              <w:rPr>
                <w:b/>
                <w:sz w:val="20"/>
                <w:szCs w:val="20"/>
                <w:u w:val="single"/>
              </w:rPr>
            </w:pPr>
            <w:r w:rsidRPr="00C522A1">
              <w:rPr>
                <w:b/>
                <w:sz w:val="20"/>
                <w:szCs w:val="20"/>
                <w:u w:val="single"/>
              </w:rPr>
              <w:t>Date</w:t>
            </w:r>
          </w:p>
          <w:p w:rsidR="00880C91" w:rsidRPr="00BC6B4E" w:rsidRDefault="00880C91" w:rsidP="009315A6">
            <w:pPr>
              <w:rPr>
                <w:sz w:val="20"/>
                <w:szCs w:val="20"/>
              </w:rPr>
            </w:pPr>
            <w:r w:rsidRPr="00BC6B4E">
              <w:rPr>
                <w:sz w:val="20"/>
                <w:szCs w:val="20"/>
              </w:rPr>
              <w:t xml:space="preserve"> </w:t>
            </w:r>
            <w:r w:rsidR="00C05D76">
              <w:rPr>
                <w:sz w:val="20"/>
                <w:szCs w:val="20"/>
              </w:rPr>
              <w:t>September 7th  2016</w:t>
            </w:r>
          </w:p>
        </w:tc>
        <w:tc>
          <w:tcPr>
            <w:tcW w:w="4155" w:type="dxa"/>
            <w:gridSpan w:val="12"/>
          </w:tcPr>
          <w:p w:rsidR="00880C91" w:rsidRPr="00C522A1" w:rsidRDefault="00880C91" w:rsidP="009315A6">
            <w:pPr>
              <w:rPr>
                <w:b/>
                <w:sz w:val="20"/>
                <w:szCs w:val="20"/>
                <w:u w:val="single"/>
              </w:rPr>
            </w:pPr>
            <w:r w:rsidRPr="00C522A1">
              <w:rPr>
                <w:b/>
                <w:sz w:val="20"/>
                <w:szCs w:val="20"/>
                <w:u w:val="single"/>
              </w:rPr>
              <w:t>Venue</w:t>
            </w:r>
          </w:p>
          <w:p w:rsidR="00880C91" w:rsidRPr="00BC6B4E" w:rsidRDefault="00880C91" w:rsidP="009315A6">
            <w:pPr>
              <w:rPr>
                <w:sz w:val="20"/>
                <w:szCs w:val="20"/>
              </w:rPr>
            </w:pPr>
            <w:r w:rsidRPr="00BC6B4E">
              <w:rPr>
                <w:sz w:val="20"/>
                <w:szCs w:val="20"/>
              </w:rPr>
              <w:t>Lazy River Motor Inn</w:t>
            </w:r>
          </w:p>
        </w:tc>
        <w:tc>
          <w:tcPr>
            <w:tcW w:w="4887" w:type="dxa"/>
            <w:gridSpan w:val="11"/>
          </w:tcPr>
          <w:p w:rsidR="00880C91" w:rsidRPr="00C522A1" w:rsidRDefault="00880C91" w:rsidP="009315A6">
            <w:pPr>
              <w:rPr>
                <w:b/>
                <w:sz w:val="20"/>
                <w:szCs w:val="20"/>
                <w:u w:val="single"/>
              </w:rPr>
            </w:pPr>
            <w:r w:rsidRPr="00C522A1">
              <w:rPr>
                <w:b/>
                <w:sz w:val="20"/>
                <w:szCs w:val="20"/>
                <w:u w:val="single"/>
              </w:rPr>
              <w:t>Time</w:t>
            </w:r>
          </w:p>
          <w:p w:rsidR="00880C91" w:rsidRPr="00BC6B4E" w:rsidRDefault="00880C91" w:rsidP="009315A6">
            <w:pPr>
              <w:rPr>
                <w:sz w:val="20"/>
                <w:szCs w:val="20"/>
              </w:rPr>
            </w:pPr>
            <w:r w:rsidRPr="00BC6B4E">
              <w:rPr>
                <w:sz w:val="20"/>
                <w:szCs w:val="20"/>
              </w:rPr>
              <w:t>7.30pm</w:t>
            </w:r>
          </w:p>
          <w:p w:rsidR="00880C91" w:rsidRPr="00BC6B4E" w:rsidRDefault="00880C91" w:rsidP="009315A6">
            <w:pPr>
              <w:rPr>
                <w:sz w:val="20"/>
                <w:szCs w:val="20"/>
              </w:rPr>
            </w:pPr>
          </w:p>
          <w:p w:rsidR="00880C91" w:rsidRPr="00BC6B4E" w:rsidRDefault="00880C91" w:rsidP="009315A6">
            <w:pPr>
              <w:rPr>
                <w:sz w:val="20"/>
                <w:szCs w:val="20"/>
              </w:rPr>
            </w:pPr>
          </w:p>
        </w:tc>
      </w:tr>
      <w:tr w:rsidR="00880C91" w:rsidRPr="00BC6B4E" w:rsidTr="009315A6">
        <w:trPr>
          <w:trHeight w:val="435"/>
        </w:trPr>
        <w:tc>
          <w:tcPr>
            <w:tcW w:w="2405" w:type="dxa"/>
          </w:tcPr>
          <w:p w:rsidR="00880C91" w:rsidRPr="00C522A1" w:rsidRDefault="00880C91" w:rsidP="009315A6">
            <w:pPr>
              <w:rPr>
                <w:b/>
                <w:sz w:val="20"/>
                <w:szCs w:val="20"/>
              </w:rPr>
            </w:pPr>
            <w:r w:rsidRPr="00C522A1">
              <w:rPr>
                <w:b/>
                <w:sz w:val="20"/>
                <w:szCs w:val="20"/>
              </w:rPr>
              <w:t>Chair</w:t>
            </w:r>
          </w:p>
        </w:tc>
        <w:tc>
          <w:tcPr>
            <w:tcW w:w="11482" w:type="dxa"/>
            <w:gridSpan w:val="26"/>
          </w:tcPr>
          <w:p w:rsidR="00880C91" w:rsidRPr="00BC6B4E" w:rsidRDefault="00880C91" w:rsidP="009315A6">
            <w:pPr>
              <w:rPr>
                <w:sz w:val="20"/>
                <w:szCs w:val="20"/>
              </w:rPr>
            </w:pPr>
            <w:r>
              <w:rPr>
                <w:sz w:val="20"/>
                <w:szCs w:val="20"/>
              </w:rPr>
              <w:t>Chris Gibson (President)</w:t>
            </w:r>
          </w:p>
        </w:tc>
      </w:tr>
      <w:tr w:rsidR="00880C91" w:rsidRPr="00BC6B4E" w:rsidTr="009315A6">
        <w:trPr>
          <w:trHeight w:val="525"/>
        </w:trPr>
        <w:tc>
          <w:tcPr>
            <w:tcW w:w="2405" w:type="dxa"/>
          </w:tcPr>
          <w:p w:rsidR="00880C91" w:rsidRPr="00C522A1" w:rsidRDefault="00880C91" w:rsidP="009315A6">
            <w:pPr>
              <w:rPr>
                <w:b/>
                <w:sz w:val="20"/>
                <w:szCs w:val="20"/>
              </w:rPr>
            </w:pPr>
            <w:r w:rsidRPr="00C522A1">
              <w:rPr>
                <w:b/>
                <w:sz w:val="20"/>
                <w:szCs w:val="20"/>
              </w:rPr>
              <w:t>Minute Taker</w:t>
            </w:r>
          </w:p>
          <w:p w:rsidR="00880C91" w:rsidRPr="00C522A1" w:rsidRDefault="00880C91" w:rsidP="009315A6">
            <w:pPr>
              <w:rPr>
                <w:b/>
                <w:sz w:val="20"/>
                <w:szCs w:val="20"/>
              </w:rPr>
            </w:pPr>
          </w:p>
        </w:tc>
        <w:tc>
          <w:tcPr>
            <w:tcW w:w="11482" w:type="dxa"/>
            <w:gridSpan w:val="26"/>
          </w:tcPr>
          <w:p w:rsidR="00880C91" w:rsidRPr="00BC6B4E" w:rsidRDefault="00C05D76" w:rsidP="00C05D76">
            <w:pPr>
              <w:rPr>
                <w:sz w:val="20"/>
                <w:szCs w:val="20"/>
              </w:rPr>
            </w:pPr>
            <w:r>
              <w:rPr>
                <w:sz w:val="20"/>
                <w:szCs w:val="20"/>
              </w:rPr>
              <w:t>Debbie Green (Treasurer</w:t>
            </w:r>
            <w:r w:rsidR="00880C91" w:rsidRPr="00BC6B4E">
              <w:rPr>
                <w:sz w:val="20"/>
                <w:szCs w:val="20"/>
              </w:rPr>
              <w:t>)</w:t>
            </w:r>
          </w:p>
        </w:tc>
      </w:tr>
      <w:tr w:rsidR="00880C91" w:rsidRPr="00BC6B4E" w:rsidTr="009315A6">
        <w:trPr>
          <w:trHeight w:val="525"/>
        </w:trPr>
        <w:tc>
          <w:tcPr>
            <w:tcW w:w="2405" w:type="dxa"/>
          </w:tcPr>
          <w:p w:rsidR="00880C91" w:rsidRPr="00C522A1" w:rsidRDefault="00880C91" w:rsidP="009315A6">
            <w:pPr>
              <w:rPr>
                <w:b/>
                <w:sz w:val="20"/>
                <w:szCs w:val="20"/>
              </w:rPr>
            </w:pPr>
            <w:r w:rsidRPr="00C522A1">
              <w:rPr>
                <w:b/>
                <w:sz w:val="20"/>
                <w:szCs w:val="20"/>
              </w:rPr>
              <w:t>Attendees</w:t>
            </w:r>
          </w:p>
        </w:tc>
        <w:tc>
          <w:tcPr>
            <w:tcW w:w="11482" w:type="dxa"/>
            <w:gridSpan w:val="26"/>
          </w:tcPr>
          <w:p w:rsidR="00880C91" w:rsidRPr="00812A8D" w:rsidRDefault="00880C91" w:rsidP="009315A6">
            <w:pPr>
              <w:rPr>
                <w:sz w:val="20"/>
                <w:szCs w:val="20"/>
              </w:rPr>
            </w:pPr>
            <w:r>
              <w:rPr>
                <w:sz w:val="20"/>
                <w:szCs w:val="20"/>
              </w:rPr>
              <w:t xml:space="preserve">Chris Gibson, , Neil Albert, Glenn McGillivray, Robert Goff, Rose Pepers, </w:t>
            </w:r>
            <w:proofErr w:type="spellStart"/>
            <w:r>
              <w:rPr>
                <w:sz w:val="20"/>
                <w:szCs w:val="20"/>
              </w:rPr>
              <w:t>Caeb</w:t>
            </w:r>
            <w:proofErr w:type="spellEnd"/>
            <w:r>
              <w:rPr>
                <w:sz w:val="20"/>
                <w:szCs w:val="20"/>
              </w:rPr>
              <w:t xml:space="preserve"> Stewart, Jack Hawkins, Debbie Green</w:t>
            </w:r>
          </w:p>
          <w:p w:rsidR="00880C91" w:rsidRPr="00BC6B4E" w:rsidRDefault="00125C69" w:rsidP="009315A6">
            <w:pPr>
              <w:rPr>
                <w:sz w:val="20"/>
                <w:szCs w:val="20"/>
              </w:rPr>
            </w:pPr>
            <w:r>
              <w:rPr>
                <w:sz w:val="20"/>
                <w:szCs w:val="20"/>
              </w:rPr>
              <w:t>Kelvin Jobling, Ted Paynter, Lynne Paynter, Barry Middleton,</w:t>
            </w:r>
          </w:p>
        </w:tc>
      </w:tr>
      <w:tr w:rsidR="00880C91" w:rsidRPr="00BC6B4E" w:rsidTr="009315A6">
        <w:trPr>
          <w:trHeight w:val="525"/>
        </w:trPr>
        <w:tc>
          <w:tcPr>
            <w:tcW w:w="2405" w:type="dxa"/>
          </w:tcPr>
          <w:p w:rsidR="00880C91" w:rsidRPr="00C522A1" w:rsidRDefault="00880C91" w:rsidP="009315A6">
            <w:pPr>
              <w:rPr>
                <w:b/>
                <w:sz w:val="20"/>
                <w:szCs w:val="20"/>
              </w:rPr>
            </w:pPr>
            <w:r w:rsidRPr="00C522A1">
              <w:rPr>
                <w:b/>
                <w:sz w:val="20"/>
                <w:szCs w:val="20"/>
              </w:rPr>
              <w:t>Apologies</w:t>
            </w:r>
          </w:p>
        </w:tc>
        <w:tc>
          <w:tcPr>
            <w:tcW w:w="11482" w:type="dxa"/>
            <w:gridSpan w:val="26"/>
          </w:tcPr>
          <w:p w:rsidR="00880C91" w:rsidRPr="00BC6B4E" w:rsidRDefault="00125C69" w:rsidP="009315A6">
            <w:pPr>
              <w:rPr>
                <w:sz w:val="20"/>
                <w:szCs w:val="20"/>
              </w:rPr>
            </w:pPr>
            <w:r>
              <w:rPr>
                <w:sz w:val="20"/>
                <w:szCs w:val="20"/>
              </w:rPr>
              <w:t xml:space="preserve">Stacey </w:t>
            </w:r>
            <w:r w:rsidR="00847599">
              <w:rPr>
                <w:sz w:val="20"/>
                <w:szCs w:val="20"/>
              </w:rPr>
              <w:t xml:space="preserve">&amp; Caleb </w:t>
            </w:r>
            <w:r>
              <w:rPr>
                <w:sz w:val="20"/>
                <w:szCs w:val="20"/>
              </w:rPr>
              <w:t>Paynter</w:t>
            </w:r>
            <w:r w:rsidR="00847599">
              <w:rPr>
                <w:sz w:val="20"/>
                <w:szCs w:val="20"/>
              </w:rPr>
              <w:t xml:space="preserve">, Terry Campbell, Kelvin Jobling, </w:t>
            </w:r>
            <w:proofErr w:type="spellStart"/>
            <w:r w:rsidR="00847599">
              <w:rPr>
                <w:sz w:val="20"/>
                <w:szCs w:val="20"/>
              </w:rPr>
              <w:t>Adem</w:t>
            </w:r>
            <w:proofErr w:type="spellEnd"/>
            <w:r w:rsidR="00847599">
              <w:rPr>
                <w:sz w:val="20"/>
                <w:szCs w:val="20"/>
              </w:rPr>
              <w:t xml:space="preserve"> Smith</w:t>
            </w:r>
          </w:p>
        </w:tc>
      </w:tr>
      <w:tr w:rsidR="00880C91" w:rsidRPr="00BC6B4E" w:rsidTr="009315A6">
        <w:trPr>
          <w:trHeight w:val="525"/>
        </w:trPr>
        <w:tc>
          <w:tcPr>
            <w:tcW w:w="2405" w:type="dxa"/>
          </w:tcPr>
          <w:p w:rsidR="00880C91" w:rsidRPr="00C522A1" w:rsidRDefault="00880C91" w:rsidP="009315A6">
            <w:pPr>
              <w:rPr>
                <w:b/>
                <w:sz w:val="20"/>
                <w:szCs w:val="20"/>
              </w:rPr>
            </w:pPr>
            <w:r w:rsidRPr="00C522A1">
              <w:rPr>
                <w:b/>
                <w:sz w:val="20"/>
                <w:szCs w:val="20"/>
              </w:rPr>
              <w:t>Conformation of previous minutes</w:t>
            </w:r>
          </w:p>
        </w:tc>
        <w:tc>
          <w:tcPr>
            <w:tcW w:w="11482" w:type="dxa"/>
            <w:gridSpan w:val="26"/>
          </w:tcPr>
          <w:p w:rsidR="00880C91" w:rsidRPr="00BC6B4E" w:rsidRDefault="00880C91" w:rsidP="009315A6">
            <w:pPr>
              <w:rPr>
                <w:sz w:val="20"/>
                <w:szCs w:val="20"/>
              </w:rPr>
            </w:pPr>
            <w:r>
              <w:rPr>
                <w:sz w:val="20"/>
                <w:szCs w:val="20"/>
              </w:rPr>
              <w:t xml:space="preserve">Moved Neil Albert  Seconded </w:t>
            </w:r>
            <w:r w:rsidR="00847599">
              <w:rPr>
                <w:sz w:val="20"/>
                <w:szCs w:val="20"/>
              </w:rPr>
              <w:t>Rose Pepers</w:t>
            </w:r>
          </w:p>
        </w:tc>
      </w:tr>
      <w:tr w:rsidR="00880C91" w:rsidRPr="00BC6B4E" w:rsidTr="009315A6">
        <w:trPr>
          <w:trHeight w:val="525"/>
        </w:trPr>
        <w:tc>
          <w:tcPr>
            <w:tcW w:w="2405" w:type="dxa"/>
          </w:tcPr>
          <w:p w:rsidR="00880C91" w:rsidRPr="00C522A1" w:rsidRDefault="00880C91" w:rsidP="009315A6">
            <w:pPr>
              <w:rPr>
                <w:b/>
                <w:sz w:val="20"/>
                <w:szCs w:val="20"/>
              </w:rPr>
            </w:pPr>
            <w:r>
              <w:rPr>
                <w:b/>
                <w:sz w:val="20"/>
                <w:szCs w:val="20"/>
              </w:rPr>
              <w:t>Business arising from Minutes-Stacey Paynter</w:t>
            </w:r>
          </w:p>
        </w:tc>
        <w:tc>
          <w:tcPr>
            <w:tcW w:w="11482" w:type="dxa"/>
            <w:gridSpan w:val="26"/>
          </w:tcPr>
          <w:p w:rsidR="00880C91" w:rsidRPr="00812A8D" w:rsidRDefault="00880C91" w:rsidP="009315A6">
            <w:pPr>
              <w:rPr>
                <w:sz w:val="20"/>
                <w:szCs w:val="20"/>
              </w:rPr>
            </w:pPr>
            <w:r>
              <w:rPr>
                <w:sz w:val="20"/>
                <w:szCs w:val="20"/>
              </w:rPr>
              <w:t xml:space="preserve">Nil  </w:t>
            </w:r>
          </w:p>
        </w:tc>
      </w:tr>
      <w:tr w:rsidR="00880C91" w:rsidRPr="00BC6B4E" w:rsidTr="009315A6">
        <w:trPr>
          <w:trHeight w:val="525"/>
        </w:trPr>
        <w:tc>
          <w:tcPr>
            <w:tcW w:w="2405" w:type="dxa"/>
          </w:tcPr>
          <w:p w:rsidR="00880C91" w:rsidRDefault="00880C91" w:rsidP="009315A6">
            <w:pPr>
              <w:rPr>
                <w:b/>
                <w:sz w:val="20"/>
                <w:szCs w:val="20"/>
              </w:rPr>
            </w:pPr>
            <w:r>
              <w:rPr>
                <w:b/>
                <w:sz w:val="20"/>
                <w:szCs w:val="20"/>
              </w:rPr>
              <w:lastRenderedPageBreak/>
              <w:t>Correspondence (In and Out)-Stacey Paynter</w:t>
            </w:r>
          </w:p>
        </w:tc>
        <w:tc>
          <w:tcPr>
            <w:tcW w:w="11482" w:type="dxa"/>
            <w:gridSpan w:val="26"/>
          </w:tcPr>
          <w:p w:rsidR="00880C91" w:rsidRDefault="00880C91" w:rsidP="009315A6">
            <w:pPr>
              <w:rPr>
                <w:sz w:val="20"/>
                <w:szCs w:val="20"/>
              </w:rPr>
            </w:pPr>
            <w:r>
              <w:rPr>
                <w:sz w:val="20"/>
                <w:szCs w:val="20"/>
              </w:rPr>
              <w:t>Stacey Paynter unable to check post office box due to not having a key. Chris Gibson to follow up on this.</w:t>
            </w:r>
          </w:p>
          <w:p w:rsidR="00880C91" w:rsidRPr="00812A8D" w:rsidRDefault="00880C91" w:rsidP="009315A6">
            <w:pPr>
              <w:rPr>
                <w:sz w:val="20"/>
                <w:szCs w:val="20"/>
              </w:rPr>
            </w:pPr>
            <w:r>
              <w:rPr>
                <w:b/>
                <w:sz w:val="20"/>
                <w:szCs w:val="20"/>
                <w:u w:val="single"/>
              </w:rPr>
              <w:t xml:space="preserve"> </w:t>
            </w:r>
            <w:r>
              <w:rPr>
                <w:sz w:val="20"/>
                <w:szCs w:val="20"/>
              </w:rPr>
              <w:t xml:space="preserve"> </w:t>
            </w:r>
          </w:p>
        </w:tc>
      </w:tr>
      <w:tr w:rsidR="00880C91" w:rsidRPr="00BC6B4E" w:rsidTr="009315A6">
        <w:trPr>
          <w:trHeight w:val="420"/>
        </w:trPr>
        <w:tc>
          <w:tcPr>
            <w:tcW w:w="2405" w:type="dxa"/>
            <w:vMerge w:val="restart"/>
          </w:tcPr>
          <w:p w:rsidR="00880C91" w:rsidRDefault="00880C91" w:rsidP="009315A6">
            <w:pPr>
              <w:rPr>
                <w:b/>
                <w:sz w:val="20"/>
                <w:szCs w:val="20"/>
              </w:rPr>
            </w:pPr>
            <w:r>
              <w:rPr>
                <w:b/>
                <w:sz w:val="20"/>
                <w:szCs w:val="20"/>
              </w:rPr>
              <w:t>Reports</w:t>
            </w:r>
          </w:p>
        </w:tc>
        <w:tc>
          <w:tcPr>
            <w:tcW w:w="2010" w:type="dxa"/>
            <w:gridSpan w:val="2"/>
          </w:tcPr>
          <w:p w:rsidR="00880C91" w:rsidRDefault="00880C91" w:rsidP="009315A6">
            <w:pPr>
              <w:rPr>
                <w:sz w:val="20"/>
                <w:szCs w:val="20"/>
              </w:rPr>
            </w:pPr>
            <w:r>
              <w:rPr>
                <w:sz w:val="20"/>
                <w:szCs w:val="20"/>
              </w:rPr>
              <w:t>Treasurers Report</w:t>
            </w:r>
          </w:p>
          <w:p w:rsidR="00880C91" w:rsidRPr="00812A8D" w:rsidRDefault="00880C91" w:rsidP="009315A6">
            <w:pPr>
              <w:rPr>
                <w:sz w:val="20"/>
                <w:szCs w:val="20"/>
              </w:rPr>
            </w:pPr>
          </w:p>
        </w:tc>
        <w:tc>
          <w:tcPr>
            <w:tcW w:w="9472" w:type="dxa"/>
            <w:gridSpan w:val="24"/>
          </w:tcPr>
          <w:p w:rsidR="00880C91" w:rsidRPr="00812A8D" w:rsidRDefault="00847599" w:rsidP="00847599">
            <w:pPr>
              <w:rPr>
                <w:sz w:val="20"/>
                <w:szCs w:val="20"/>
              </w:rPr>
            </w:pPr>
            <w:proofErr w:type="gramStart"/>
            <w:r>
              <w:rPr>
                <w:sz w:val="20"/>
                <w:szCs w:val="20"/>
              </w:rPr>
              <w:t>Tabled  and</w:t>
            </w:r>
            <w:proofErr w:type="gramEnd"/>
            <w:r>
              <w:rPr>
                <w:sz w:val="20"/>
                <w:szCs w:val="20"/>
              </w:rPr>
              <w:t xml:space="preserve"> attached to minutes. </w:t>
            </w:r>
          </w:p>
        </w:tc>
      </w:tr>
      <w:tr w:rsidR="00880C91" w:rsidRPr="00BC6B4E" w:rsidTr="009315A6">
        <w:trPr>
          <w:trHeight w:val="960"/>
        </w:trPr>
        <w:tc>
          <w:tcPr>
            <w:tcW w:w="2405" w:type="dxa"/>
            <w:vMerge/>
          </w:tcPr>
          <w:p w:rsidR="00880C91" w:rsidRDefault="00880C91" w:rsidP="009315A6">
            <w:pPr>
              <w:rPr>
                <w:b/>
                <w:sz w:val="20"/>
                <w:szCs w:val="20"/>
              </w:rPr>
            </w:pPr>
          </w:p>
        </w:tc>
        <w:tc>
          <w:tcPr>
            <w:tcW w:w="2010" w:type="dxa"/>
            <w:gridSpan w:val="2"/>
            <w:vMerge w:val="restart"/>
          </w:tcPr>
          <w:p w:rsidR="00880C91" w:rsidRDefault="00880C91" w:rsidP="009315A6">
            <w:pPr>
              <w:rPr>
                <w:sz w:val="20"/>
                <w:szCs w:val="20"/>
              </w:rPr>
            </w:pPr>
          </w:p>
        </w:tc>
        <w:tc>
          <w:tcPr>
            <w:tcW w:w="9472" w:type="dxa"/>
            <w:gridSpan w:val="24"/>
          </w:tcPr>
          <w:p w:rsidR="00880C91" w:rsidRDefault="00880C91" w:rsidP="009315A6">
            <w:pPr>
              <w:rPr>
                <w:sz w:val="20"/>
                <w:szCs w:val="20"/>
              </w:rPr>
            </w:pPr>
            <w:r>
              <w:rPr>
                <w:sz w:val="20"/>
                <w:szCs w:val="20"/>
              </w:rPr>
              <w:t xml:space="preserve"> </w:t>
            </w:r>
          </w:p>
        </w:tc>
      </w:tr>
      <w:tr w:rsidR="00880C91" w:rsidRPr="00BC6B4E" w:rsidTr="009315A6">
        <w:trPr>
          <w:trHeight w:val="300"/>
        </w:trPr>
        <w:tc>
          <w:tcPr>
            <w:tcW w:w="2405" w:type="dxa"/>
            <w:vMerge/>
          </w:tcPr>
          <w:p w:rsidR="00880C91" w:rsidRDefault="00880C91" w:rsidP="009315A6">
            <w:pPr>
              <w:rPr>
                <w:b/>
                <w:sz w:val="20"/>
                <w:szCs w:val="20"/>
              </w:rPr>
            </w:pPr>
          </w:p>
        </w:tc>
        <w:tc>
          <w:tcPr>
            <w:tcW w:w="2010" w:type="dxa"/>
            <w:gridSpan w:val="2"/>
            <w:vMerge/>
          </w:tcPr>
          <w:p w:rsidR="00880C91" w:rsidRDefault="00880C91" w:rsidP="009315A6">
            <w:pPr>
              <w:rPr>
                <w:sz w:val="20"/>
                <w:szCs w:val="20"/>
              </w:rPr>
            </w:pPr>
          </w:p>
        </w:tc>
        <w:tc>
          <w:tcPr>
            <w:tcW w:w="4155" w:type="dxa"/>
            <w:gridSpan w:val="9"/>
          </w:tcPr>
          <w:p w:rsidR="00880C91" w:rsidRDefault="00880C91" w:rsidP="009315A6">
            <w:pPr>
              <w:rPr>
                <w:sz w:val="20"/>
                <w:szCs w:val="20"/>
              </w:rPr>
            </w:pPr>
            <w:r>
              <w:rPr>
                <w:sz w:val="20"/>
                <w:szCs w:val="20"/>
              </w:rPr>
              <w:t>Task</w:t>
            </w:r>
          </w:p>
        </w:tc>
        <w:tc>
          <w:tcPr>
            <w:tcW w:w="2700" w:type="dxa"/>
            <w:gridSpan w:val="12"/>
          </w:tcPr>
          <w:p w:rsidR="00880C91" w:rsidRDefault="00880C91" w:rsidP="009315A6">
            <w:pPr>
              <w:rPr>
                <w:sz w:val="20"/>
                <w:szCs w:val="20"/>
              </w:rPr>
            </w:pPr>
            <w:r>
              <w:rPr>
                <w:sz w:val="20"/>
                <w:szCs w:val="20"/>
              </w:rPr>
              <w:t>By Whom</w:t>
            </w:r>
          </w:p>
        </w:tc>
        <w:tc>
          <w:tcPr>
            <w:tcW w:w="2617" w:type="dxa"/>
            <w:gridSpan w:val="3"/>
          </w:tcPr>
          <w:p w:rsidR="00880C91" w:rsidRDefault="00880C91" w:rsidP="009315A6">
            <w:pPr>
              <w:rPr>
                <w:sz w:val="20"/>
                <w:szCs w:val="20"/>
              </w:rPr>
            </w:pPr>
            <w:r>
              <w:rPr>
                <w:sz w:val="20"/>
                <w:szCs w:val="20"/>
              </w:rPr>
              <w:t>By When</w:t>
            </w:r>
          </w:p>
        </w:tc>
      </w:tr>
      <w:tr w:rsidR="00880C91" w:rsidRPr="00BC6B4E" w:rsidTr="009315A6">
        <w:trPr>
          <w:trHeight w:val="180"/>
        </w:trPr>
        <w:tc>
          <w:tcPr>
            <w:tcW w:w="2405" w:type="dxa"/>
            <w:vMerge/>
          </w:tcPr>
          <w:p w:rsidR="00880C91" w:rsidRDefault="00880C91" w:rsidP="009315A6">
            <w:pPr>
              <w:rPr>
                <w:b/>
                <w:sz w:val="20"/>
                <w:szCs w:val="20"/>
              </w:rPr>
            </w:pPr>
          </w:p>
        </w:tc>
        <w:tc>
          <w:tcPr>
            <w:tcW w:w="2010" w:type="dxa"/>
            <w:gridSpan w:val="2"/>
            <w:vMerge/>
          </w:tcPr>
          <w:p w:rsidR="00880C91" w:rsidRDefault="00880C91" w:rsidP="009315A6">
            <w:pPr>
              <w:rPr>
                <w:sz w:val="20"/>
                <w:szCs w:val="20"/>
              </w:rPr>
            </w:pPr>
          </w:p>
        </w:tc>
        <w:tc>
          <w:tcPr>
            <w:tcW w:w="4155" w:type="dxa"/>
            <w:gridSpan w:val="9"/>
          </w:tcPr>
          <w:p w:rsidR="00880C91" w:rsidRDefault="00880C91" w:rsidP="009315A6">
            <w:pPr>
              <w:rPr>
                <w:sz w:val="20"/>
                <w:szCs w:val="20"/>
              </w:rPr>
            </w:pPr>
          </w:p>
        </w:tc>
        <w:tc>
          <w:tcPr>
            <w:tcW w:w="2700" w:type="dxa"/>
            <w:gridSpan w:val="12"/>
          </w:tcPr>
          <w:p w:rsidR="00880C91" w:rsidRDefault="00880C91" w:rsidP="009315A6">
            <w:pPr>
              <w:rPr>
                <w:sz w:val="20"/>
                <w:szCs w:val="20"/>
              </w:rPr>
            </w:pPr>
          </w:p>
        </w:tc>
        <w:tc>
          <w:tcPr>
            <w:tcW w:w="2617" w:type="dxa"/>
            <w:gridSpan w:val="3"/>
          </w:tcPr>
          <w:p w:rsidR="00880C91" w:rsidRDefault="00880C91" w:rsidP="009315A6">
            <w:pPr>
              <w:rPr>
                <w:sz w:val="20"/>
                <w:szCs w:val="20"/>
              </w:rPr>
            </w:pPr>
          </w:p>
        </w:tc>
      </w:tr>
      <w:tr w:rsidR="00880C91" w:rsidRPr="00BC6B4E" w:rsidTr="009315A6">
        <w:trPr>
          <w:trHeight w:val="345"/>
        </w:trPr>
        <w:tc>
          <w:tcPr>
            <w:tcW w:w="2405" w:type="dxa"/>
            <w:vMerge/>
          </w:tcPr>
          <w:p w:rsidR="00880C91" w:rsidRDefault="00880C91" w:rsidP="009315A6">
            <w:pPr>
              <w:rPr>
                <w:b/>
                <w:sz w:val="20"/>
                <w:szCs w:val="20"/>
              </w:rPr>
            </w:pPr>
          </w:p>
        </w:tc>
        <w:tc>
          <w:tcPr>
            <w:tcW w:w="2010" w:type="dxa"/>
            <w:gridSpan w:val="2"/>
          </w:tcPr>
          <w:p w:rsidR="00880C91" w:rsidRDefault="00880C91" w:rsidP="009315A6">
            <w:pPr>
              <w:rPr>
                <w:sz w:val="20"/>
                <w:szCs w:val="20"/>
              </w:rPr>
            </w:pPr>
            <w:r>
              <w:rPr>
                <w:sz w:val="20"/>
                <w:szCs w:val="20"/>
              </w:rPr>
              <w:t xml:space="preserve">Track- Neil </w:t>
            </w:r>
          </w:p>
          <w:p w:rsidR="00880C91" w:rsidRDefault="00880C91" w:rsidP="009315A6">
            <w:pPr>
              <w:rPr>
                <w:sz w:val="20"/>
                <w:szCs w:val="20"/>
              </w:rPr>
            </w:pPr>
          </w:p>
        </w:tc>
        <w:tc>
          <w:tcPr>
            <w:tcW w:w="9472" w:type="dxa"/>
            <w:gridSpan w:val="24"/>
          </w:tcPr>
          <w:p w:rsidR="00880C91" w:rsidRDefault="00847599" w:rsidP="00F34413">
            <w:pPr>
              <w:ind w:left="720" w:hanging="720"/>
              <w:rPr>
                <w:sz w:val="20"/>
                <w:szCs w:val="20"/>
              </w:rPr>
            </w:pPr>
            <w:r>
              <w:rPr>
                <w:sz w:val="20"/>
                <w:szCs w:val="20"/>
              </w:rPr>
              <w:t>Track is in good condition</w:t>
            </w:r>
            <w:r w:rsidR="00880C91">
              <w:rPr>
                <w:sz w:val="20"/>
                <w:szCs w:val="20"/>
              </w:rPr>
              <w:t xml:space="preserve">. </w:t>
            </w:r>
            <w:r>
              <w:rPr>
                <w:sz w:val="20"/>
                <w:szCs w:val="20"/>
              </w:rPr>
              <w:t xml:space="preserve">Had working bee, need to move more </w:t>
            </w:r>
            <w:proofErr w:type="spellStart"/>
            <w:r>
              <w:rPr>
                <w:sz w:val="20"/>
                <w:szCs w:val="20"/>
              </w:rPr>
              <w:t>tyres</w:t>
            </w:r>
            <w:proofErr w:type="spellEnd"/>
            <w:r>
              <w:rPr>
                <w:sz w:val="20"/>
                <w:szCs w:val="20"/>
              </w:rPr>
              <w:t xml:space="preserve"> before we can mow</w:t>
            </w:r>
            <w:r w:rsidR="00F34413">
              <w:rPr>
                <w:sz w:val="20"/>
                <w:szCs w:val="20"/>
              </w:rPr>
              <w:t xml:space="preserve">, working bee went </w:t>
            </w:r>
            <w:r w:rsidR="00430021">
              <w:rPr>
                <w:sz w:val="20"/>
                <w:szCs w:val="20"/>
              </w:rPr>
              <w:t xml:space="preserve">well, </w:t>
            </w:r>
            <w:proofErr w:type="spellStart"/>
            <w:r w:rsidR="00430021">
              <w:rPr>
                <w:sz w:val="20"/>
                <w:szCs w:val="20"/>
              </w:rPr>
              <w:t>tyre</w:t>
            </w:r>
            <w:proofErr w:type="spellEnd"/>
            <w:r w:rsidR="00430021">
              <w:rPr>
                <w:sz w:val="20"/>
                <w:szCs w:val="20"/>
              </w:rPr>
              <w:t xml:space="preserve"> wall is up, working well with CAMS to keep the track in good condition and meet all requirements. We have put chemical shuttles up, will chain together with rubber belting</w:t>
            </w:r>
            <w:r w:rsidR="00F34413">
              <w:rPr>
                <w:sz w:val="20"/>
                <w:szCs w:val="20"/>
              </w:rPr>
              <w:t>, still looking for more belting if anyone can supply. Start line has held up well, will keep smudging and rolling it.</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val="restart"/>
          </w:tcPr>
          <w:p w:rsidR="00ED5A95" w:rsidRDefault="00ED5A95" w:rsidP="009315A6">
            <w:pPr>
              <w:rPr>
                <w:sz w:val="20"/>
                <w:szCs w:val="20"/>
              </w:rPr>
            </w:pPr>
            <w:r>
              <w:rPr>
                <w:sz w:val="20"/>
                <w:szCs w:val="20"/>
              </w:rPr>
              <w:t>Publicity- Rob Goff</w:t>
            </w:r>
          </w:p>
          <w:p w:rsidR="00ED5A95" w:rsidRPr="00ED5A95" w:rsidRDefault="00ED5A95" w:rsidP="00ED5A95">
            <w:pPr>
              <w:rPr>
                <w:sz w:val="20"/>
                <w:szCs w:val="20"/>
              </w:rPr>
            </w:pPr>
          </w:p>
        </w:tc>
        <w:tc>
          <w:tcPr>
            <w:tcW w:w="9472" w:type="dxa"/>
            <w:gridSpan w:val="24"/>
          </w:tcPr>
          <w:p w:rsidR="00ED5A95" w:rsidRDefault="00ED5A95" w:rsidP="009315A6">
            <w:pPr>
              <w:rPr>
                <w:sz w:val="20"/>
                <w:szCs w:val="20"/>
              </w:rPr>
            </w:pPr>
            <w:r>
              <w:rPr>
                <w:sz w:val="20"/>
                <w:szCs w:val="20"/>
              </w:rPr>
              <w:t>Are we going to attend the Swan Hill Show? No, conflicting with other event</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tcPr>
          <w:p w:rsidR="00ED5A95" w:rsidRDefault="00ED5A95" w:rsidP="009315A6">
            <w:pPr>
              <w:rPr>
                <w:sz w:val="20"/>
                <w:szCs w:val="20"/>
              </w:rPr>
            </w:pPr>
          </w:p>
        </w:tc>
        <w:tc>
          <w:tcPr>
            <w:tcW w:w="4232" w:type="dxa"/>
            <w:gridSpan w:val="10"/>
          </w:tcPr>
          <w:p w:rsidR="00ED5A95" w:rsidRDefault="00ED5A95" w:rsidP="009315A6">
            <w:pPr>
              <w:rPr>
                <w:sz w:val="20"/>
                <w:szCs w:val="20"/>
              </w:rPr>
            </w:pPr>
            <w:r>
              <w:rPr>
                <w:sz w:val="20"/>
                <w:szCs w:val="20"/>
              </w:rPr>
              <w:t>Task</w:t>
            </w:r>
          </w:p>
        </w:tc>
        <w:tc>
          <w:tcPr>
            <w:tcW w:w="2578" w:type="dxa"/>
            <w:gridSpan w:val="10"/>
          </w:tcPr>
          <w:p w:rsidR="00ED5A95" w:rsidRDefault="00ED5A95" w:rsidP="009315A6">
            <w:pPr>
              <w:rPr>
                <w:sz w:val="20"/>
                <w:szCs w:val="20"/>
              </w:rPr>
            </w:pPr>
            <w:r>
              <w:rPr>
                <w:sz w:val="20"/>
                <w:szCs w:val="20"/>
              </w:rPr>
              <w:t>By whom</w:t>
            </w:r>
          </w:p>
        </w:tc>
        <w:tc>
          <w:tcPr>
            <w:tcW w:w="2662" w:type="dxa"/>
            <w:gridSpan w:val="4"/>
          </w:tcPr>
          <w:p w:rsidR="00ED5A95" w:rsidRDefault="00ED5A95" w:rsidP="009315A6">
            <w:pPr>
              <w:rPr>
                <w:sz w:val="20"/>
                <w:szCs w:val="20"/>
              </w:rPr>
            </w:pPr>
            <w:r>
              <w:rPr>
                <w:sz w:val="20"/>
                <w:szCs w:val="20"/>
              </w:rPr>
              <w:t>By when</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tcPr>
          <w:p w:rsidR="00ED5A95" w:rsidRDefault="00ED5A95" w:rsidP="009315A6">
            <w:pPr>
              <w:rPr>
                <w:sz w:val="20"/>
                <w:szCs w:val="20"/>
              </w:rPr>
            </w:pPr>
          </w:p>
        </w:tc>
        <w:tc>
          <w:tcPr>
            <w:tcW w:w="4232" w:type="dxa"/>
            <w:gridSpan w:val="10"/>
          </w:tcPr>
          <w:p w:rsidR="00ED5A95" w:rsidRDefault="00ED5A95" w:rsidP="009315A6">
            <w:pPr>
              <w:rPr>
                <w:sz w:val="20"/>
                <w:szCs w:val="20"/>
              </w:rPr>
            </w:pPr>
          </w:p>
        </w:tc>
        <w:tc>
          <w:tcPr>
            <w:tcW w:w="2578" w:type="dxa"/>
            <w:gridSpan w:val="10"/>
          </w:tcPr>
          <w:p w:rsidR="00ED5A95" w:rsidRDefault="00ED5A95" w:rsidP="009315A6">
            <w:pPr>
              <w:rPr>
                <w:sz w:val="20"/>
                <w:szCs w:val="20"/>
              </w:rPr>
            </w:pPr>
          </w:p>
        </w:tc>
        <w:tc>
          <w:tcPr>
            <w:tcW w:w="2662" w:type="dxa"/>
            <w:gridSpan w:val="4"/>
          </w:tcPr>
          <w:p w:rsidR="00ED5A95" w:rsidRDefault="00ED5A95" w:rsidP="009315A6">
            <w:pPr>
              <w:rPr>
                <w:sz w:val="20"/>
                <w:szCs w:val="20"/>
              </w:rPr>
            </w:pPr>
            <w:r>
              <w:rPr>
                <w:sz w:val="20"/>
                <w:szCs w:val="20"/>
              </w:rPr>
              <w:t xml:space="preserve">. </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val="restart"/>
          </w:tcPr>
          <w:p w:rsidR="00ED5A95" w:rsidRDefault="00ED5A95" w:rsidP="009315A6">
            <w:pPr>
              <w:rPr>
                <w:sz w:val="20"/>
                <w:szCs w:val="20"/>
              </w:rPr>
            </w:pPr>
            <w:r>
              <w:rPr>
                <w:sz w:val="20"/>
                <w:szCs w:val="20"/>
              </w:rPr>
              <w:t>Fund Raising- Rose Peppers</w:t>
            </w:r>
          </w:p>
        </w:tc>
        <w:tc>
          <w:tcPr>
            <w:tcW w:w="9472" w:type="dxa"/>
            <w:gridSpan w:val="24"/>
          </w:tcPr>
          <w:p w:rsidR="00ED5A95" w:rsidRDefault="00ED5A95" w:rsidP="009315A6">
            <w:pPr>
              <w:rPr>
                <w:sz w:val="20"/>
                <w:szCs w:val="20"/>
              </w:rPr>
            </w:pPr>
            <w:r>
              <w:rPr>
                <w:sz w:val="20"/>
                <w:szCs w:val="20"/>
              </w:rPr>
              <w:t xml:space="preserve">Rose has gone to Bunnings and been advised that the Club requires a street traders certificate, </w:t>
            </w:r>
            <w:proofErr w:type="spellStart"/>
            <w:r>
              <w:rPr>
                <w:sz w:val="20"/>
                <w:szCs w:val="20"/>
              </w:rPr>
              <w:t>Cris</w:t>
            </w:r>
            <w:proofErr w:type="spellEnd"/>
            <w:r>
              <w:rPr>
                <w:sz w:val="20"/>
                <w:szCs w:val="20"/>
              </w:rPr>
              <w:t xml:space="preserve"> is looking into that. Rose has also approached Woolworths in </w:t>
            </w:r>
            <w:proofErr w:type="spellStart"/>
            <w:r>
              <w:rPr>
                <w:sz w:val="20"/>
                <w:szCs w:val="20"/>
              </w:rPr>
              <w:t>Kerang</w:t>
            </w:r>
            <w:proofErr w:type="spellEnd"/>
            <w:r>
              <w:rPr>
                <w:sz w:val="20"/>
                <w:szCs w:val="20"/>
              </w:rPr>
              <w:t xml:space="preserve"> who have booked us in for the19/11/16</w:t>
            </w:r>
            <w:r w:rsidR="008E75B5">
              <w:rPr>
                <w:sz w:val="20"/>
                <w:szCs w:val="20"/>
              </w:rPr>
              <w:t xml:space="preserve">. Rose has also organized a raffle and handed out books to members at meeting. Arranging a pizza </w:t>
            </w:r>
            <w:proofErr w:type="gramStart"/>
            <w:r w:rsidR="008E75B5">
              <w:rPr>
                <w:sz w:val="20"/>
                <w:szCs w:val="20"/>
              </w:rPr>
              <w:t>night,</w:t>
            </w:r>
            <w:proofErr w:type="gramEnd"/>
            <w:r w:rsidR="008E75B5">
              <w:rPr>
                <w:sz w:val="20"/>
                <w:szCs w:val="20"/>
              </w:rPr>
              <w:t xml:space="preserve"> requires 20 </w:t>
            </w:r>
            <w:proofErr w:type="spellStart"/>
            <w:r w:rsidR="008E75B5">
              <w:rPr>
                <w:sz w:val="20"/>
                <w:szCs w:val="20"/>
              </w:rPr>
              <w:t>perple</w:t>
            </w:r>
            <w:proofErr w:type="spellEnd"/>
            <w:r w:rsidR="008E75B5">
              <w:rPr>
                <w:sz w:val="20"/>
                <w:szCs w:val="20"/>
              </w:rPr>
              <w:t xml:space="preserve">. </w:t>
            </w:r>
            <w:r w:rsidR="008E75B5">
              <w:rPr>
                <w:sz w:val="20"/>
                <w:szCs w:val="20"/>
              </w:rPr>
              <w:lastRenderedPageBreak/>
              <w:t>Christmas party numbers required by the 10 of December for catering purposes, money to Rose.</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tcPr>
          <w:p w:rsidR="00ED5A95" w:rsidRDefault="00ED5A95" w:rsidP="009315A6">
            <w:pPr>
              <w:rPr>
                <w:sz w:val="20"/>
                <w:szCs w:val="20"/>
              </w:rPr>
            </w:pPr>
          </w:p>
        </w:tc>
        <w:tc>
          <w:tcPr>
            <w:tcW w:w="4245" w:type="dxa"/>
            <w:gridSpan w:val="11"/>
          </w:tcPr>
          <w:p w:rsidR="00ED5A95" w:rsidRDefault="00ED5A95" w:rsidP="009315A6">
            <w:pPr>
              <w:rPr>
                <w:sz w:val="20"/>
                <w:szCs w:val="20"/>
              </w:rPr>
            </w:pPr>
            <w:r>
              <w:rPr>
                <w:sz w:val="20"/>
                <w:szCs w:val="20"/>
              </w:rPr>
              <w:t>Task</w:t>
            </w:r>
          </w:p>
        </w:tc>
        <w:tc>
          <w:tcPr>
            <w:tcW w:w="2640" w:type="dxa"/>
            <w:gridSpan w:val="11"/>
          </w:tcPr>
          <w:p w:rsidR="00ED5A95" w:rsidRDefault="00ED5A95" w:rsidP="009315A6">
            <w:pPr>
              <w:rPr>
                <w:sz w:val="20"/>
                <w:szCs w:val="20"/>
              </w:rPr>
            </w:pPr>
            <w:r>
              <w:rPr>
                <w:sz w:val="20"/>
                <w:szCs w:val="20"/>
              </w:rPr>
              <w:t>By whom</w:t>
            </w:r>
          </w:p>
        </w:tc>
        <w:tc>
          <w:tcPr>
            <w:tcW w:w="2587" w:type="dxa"/>
            <w:gridSpan w:val="2"/>
          </w:tcPr>
          <w:p w:rsidR="00ED5A95" w:rsidRDefault="00ED5A95" w:rsidP="009315A6">
            <w:pPr>
              <w:rPr>
                <w:sz w:val="20"/>
                <w:szCs w:val="20"/>
              </w:rPr>
            </w:pPr>
            <w:r>
              <w:rPr>
                <w:sz w:val="20"/>
                <w:szCs w:val="20"/>
              </w:rPr>
              <w:t>By when</w:t>
            </w:r>
          </w:p>
        </w:tc>
      </w:tr>
      <w:tr w:rsidR="00ED5A95" w:rsidRPr="00BC6B4E" w:rsidTr="009315A6">
        <w:trPr>
          <w:trHeight w:val="345"/>
        </w:trPr>
        <w:tc>
          <w:tcPr>
            <w:tcW w:w="2405" w:type="dxa"/>
            <w:vMerge/>
          </w:tcPr>
          <w:p w:rsidR="00ED5A95" w:rsidRDefault="00ED5A95" w:rsidP="009315A6">
            <w:pPr>
              <w:rPr>
                <w:b/>
                <w:sz w:val="20"/>
                <w:szCs w:val="20"/>
              </w:rPr>
            </w:pPr>
          </w:p>
        </w:tc>
        <w:tc>
          <w:tcPr>
            <w:tcW w:w="2010" w:type="dxa"/>
            <w:gridSpan w:val="2"/>
            <w:vMerge/>
          </w:tcPr>
          <w:p w:rsidR="00ED5A95" w:rsidRDefault="00ED5A95" w:rsidP="009315A6">
            <w:pPr>
              <w:rPr>
                <w:sz w:val="20"/>
                <w:szCs w:val="20"/>
              </w:rPr>
            </w:pPr>
          </w:p>
        </w:tc>
        <w:tc>
          <w:tcPr>
            <w:tcW w:w="4245" w:type="dxa"/>
            <w:gridSpan w:val="11"/>
          </w:tcPr>
          <w:p w:rsidR="00ED5A95" w:rsidRDefault="00ED5A95" w:rsidP="009315A6">
            <w:pPr>
              <w:rPr>
                <w:sz w:val="20"/>
                <w:szCs w:val="20"/>
              </w:rPr>
            </w:pPr>
          </w:p>
        </w:tc>
        <w:tc>
          <w:tcPr>
            <w:tcW w:w="2640" w:type="dxa"/>
            <w:gridSpan w:val="11"/>
          </w:tcPr>
          <w:p w:rsidR="00ED5A95" w:rsidRDefault="00ED5A95" w:rsidP="009315A6">
            <w:pPr>
              <w:rPr>
                <w:sz w:val="20"/>
                <w:szCs w:val="20"/>
              </w:rPr>
            </w:pPr>
          </w:p>
        </w:tc>
        <w:tc>
          <w:tcPr>
            <w:tcW w:w="2587" w:type="dxa"/>
            <w:gridSpan w:val="2"/>
          </w:tcPr>
          <w:p w:rsidR="00ED5A95" w:rsidRDefault="00ED5A95" w:rsidP="009315A6">
            <w:pPr>
              <w:rPr>
                <w:sz w:val="20"/>
                <w:szCs w:val="20"/>
              </w:rPr>
            </w:pPr>
          </w:p>
        </w:tc>
      </w:tr>
      <w:tr w:rsidR="00ED5A95" w:rsidRPr="00BC6B4E" w:rsidTr="00C95F58">
        <w:trPr>
          <w:trHeight w:val="1737"/>
        </w:trPr>
        <w:tc>
          <w:tcPr>
            <w:tcW w:w="2405" w:type="dxa"/>
            <w:vMerge/>
          </w:tcPr>
          <w:p w:rsidR="00ED5A95" w:rsidRDefault="00ED5A95" w:rsidP="009315A6">
            <w:pPr>
              <w:rPr>
                <w:b/>
                <w:sz w:val="20"/>
                <w:szCs w:val="20"/>
              </w:rPr>
            </w:pPr>
          </w:p>
        </w:tc>
        <w:tc>
          <w:tcPr>
            <w:tcW w:w="2010" w:type="dxa"/>
            <w:gridSpan w:val="2"/>
          </w:tcPr>
          <w:p w:rsidR="00ED5A95" w:rsidRDefault="00ED5A95" w:rsidP="009315A6">
            <w:pPr>
              <w:rPr>
                <w:sz w:val="20"/>
                <w:szCs w:val="20"/>
              </w:rPr>
            </w:pPr>
            <w:r>
              <w:rPr>
                <w:sz w:val="20"/>
                <w:szCs w:val="20"/>
              </w:rPr>
              <w:t>Membership- Debbie Green</w:t>
            </w:r>
          </w:p>
        </w:tc>
        <w:tc>
          <w:tcPr>
            <w:tcW w:w="9472" w:type="dxa"/>
            <w:gridSpan w:val="24"/>
          </w:tcPr>
          <w:p w:rsidR="00ED5A95" w:rsidRPr="00F2433C" w:rsidRDefault="00ED5A95" w:rsidP="009315A6">
            <w:pPr>
              <w:rPr>
                <w:b/>
                <w:sz w:val="20"/>
                <w:szCs w:val="20"/>
              </w:rPr>
            </w:pPr>
            <w:r w:rsidRPr="00F2433C">
              <w:rPr>
                <w:b/>
                <w:sz w:val="20"/>
                <w:szCs w:val="20"/>
              </w:rPr>
              <w:t xml:space="preserve">Memberships paid </w:t>
            </w:r>
          </w:p>
          <w:p w:rsidR="00ED5A95" w:rsidRDefault="00ED5A95" w:rsidP="009315A6">
            <w:pPr>
              <w:rPr>
                <w:sz w:val="20"/>
                <w:szCs w:val="20"/>
              </w:rPr>
            </w:pPr>
            <w:r>
              <w:rPr>
                <w:sz w:val="20"/>
                <w:szCs w:val="20"/>
              </w:rPr>
              <w:t>Kelvin Jobling</w:t>
            </w:r>
          </w:p>
          <w:p w:rsidR="00ED5A95" w:rsidRDefault="00ED5A95" w:rsidP="009315A6">
            <w:pPr>
              <w:rPr>
                <w:sz w:val="20"/>
                <w:szCs w:val="20"/>
              </w:rPr>
            </w:pPr>
            <w:r>
              <w:rPr>
                <w:sz w:val="20"/>
                <w:szCs w:val="20"/>
              </w:rPr>
              <w:t>Stacey Paynter &amp; Caleb Stewart</w:t>
            </w:r>
          </w:p>
          <w:p w:rsidR="00ED5A95" w:rsidRDefault="00ED5A95" w:rsidP="009315A6">
            <w:pPr>
              <w:rPr>
                <w:sz w:val="20"/>
                <w:szCs w:val="20"/>
              </w:rPr>
            </w:pPr>
            <w:r>
              <w:rPr>
                <w:sz w:val="20"/>
                <w:szCs w:val="20"/>
              </w:rPr>
              <w:t>Steve Barr</w:t>
            </w:r>
          </w:p>
        </w:tc>
      </w:tr>
      <w:tr w:rsidR="00ED5A95" w:rsidRPr="00BC6B4E" w:rsidTr="009315A6">
        <w:trPr>
          <w:trHeight w:val="330"/>
        </w:trPr>
        <w:tc>
          <w:tcPr>
            <w:tcW w:w="2405" w:type="dxa"/>
            <w:vMerge/>
          </w:tcPr>
          <w:p w:rsidR="00ED5A95" w:rsidRDefault="00ED5A95" w:rsidP="009315A6">
            <w:pPr>
              <w:rPr>
                <w:b/>
                <w:sz w:val="20"/>
                <w:szCs w:val="20"/>
              </w:rPr>
            </w:pPr>
          </w:p>
        </w:tc>
        <w:tc>
          <w:tcPr>
            <w:tcW w:w="1995" w:type="dxa"/>
          </w:tcPr>
          <w:p w:rsidR="00ED5A95" w:rsidRDefault="00ED5A95" w:rsidP="009315A6">
            <w:pPr>
              <w:rPr>
                <w:sz w:val="20"/>
                <w:szCs w:val="20"/>
              </w:rPr>
            </w:pPr>
            <w:r>
              <w:rPr>
                <w:sz w:val="20"/>
                <w:szCs w:val="20"/>
              </w:rPr>
              <w:t>Grants-WFD- Ted Paynter</w:t>
            </w:r>
          </w:p>
        </w:tc>
        <w:tc>
          <w:tcPr>
            <w:tcW w:w="9487" w:type="dxa"/>
            <w:gridSpan w:val="25"/>
          </w:tcPr>
          <w:p w:rsidR="00ED5A95" w:rsidRDefault="00C95F58" w:rsidP="009315A6">
            <w:pPr>
              <w:rPr>
                <w:sz w:val="20"/>
                <w:szCs w:val="20"/>
              </w:rPr>
            </w:pPr>
            <w:r>
              <w:rPr>
                <w:sz w:val="20"/>
                <w:szCs w:val="20"/>
              </w:rPr>
              <w:t xml:space="preserve">Holding a meeting tomorrow to </w:t>
            </w:r>
            <w:proofErr w:type="gramStart"/>
            <w:r>
              <w:rPr>
                <w:sz w:val="20"/>
                <w:szCs w:val="20"/>
              </w:rPr>
              <w:t>develop[</w:t>
            </w:r>
            <w:proofErr w:type="gramEnd"/>
            <w:r>
              <w:rPr>
                <w:sz w:val="20"/>
                <w:szCs w:val="20"/>
              </w:rPr>
              <w:t xml:space="preserve"> a plan to finish the compound fence. Sponsors signs to go up. $3000 </w:t>
            </w:r>
            <w:r w:rsidR="00ED5A95">
              <w:rPr>
                <w:sz w:val="20"/>
                <w:szCs w:val="20"/>
              </w:rPr>
              <w:t xml:space="preserve">  </w:t>
            </w:r>
            <w:r>
              <w:rPr>
                <w:sz w:val="20"/>
                <w:szCs w:val="20"/>
              </w:rPr>
              <w:t xml:space="preserve">grant is open with the SHRCC close tomorrow. We need to develop </w:t>
            </w:r>
            <w:proofErr w:type="gramStart"/>
            <w:r>
              <w:rPr>
                <w:sz w:val="20"/>
                <w:szCs w:val="20"/>
              </w:rPr>
              <w:t xml:space="preserve">a </w:t>
            </w:r>
            <w:proofErr w:type="spellStart"/>
            <w:r>
              <w:rPr>
                <w:sz w:val="20"/>
                <w:szCs w:val="20"/>
              </w:rPr>
              <w:t>with</w:t>
            </w:r>
            <w:proofErr w:type="spellEnd"/>
            <w:proofErr w:type="gramEnd"/>
            <w:r>
              <w:rPr>
                <w:sz w:val="20"/>
                <w:szCs w:val="20"/>
              </w:rPr>
              <w:t xml:space="preserve"> list so we can apply for grants as they become available.</w:t>
            </w:r>
          </w:p>
        </w:tc>
      </w:tr>
      <w:tr w:rsidR="00ED5A95" w:rsidRPr="00BC6B4E" w:rsidTr="009315A6">
        <w:trPr>
          <w:trHeight w:val="1980"/>
        </w:trPr>
        <w:tc>
          <w:tcPr>
            <w:tcW w:w="2405" w:type="dxa"/>
            <w:vMerge w:val="restart"/>
          </w:tcPr>
          <w:p w:rsidR="00ED5A95" w:rsidRDefault="00F2433C" w:rsidP="009315A6">
            <w:pPr>
              <w:rPr>
                <w:b/>
                <w:sz w:val="20"/>
                <w:szCs w:val="20"/>
              </w:rPr>
            </w:pPr>
            <w:proofErr w:type="spellStart"/>
            <w:r>
              <w:rPr>
                <w:b/>
                <w:sz w:val="20"/>
                <w:szCs w:val="20"/>
              </w:rPr>
              <w:t>WfD</w:t>
            </w:r>
            <w:proofErr w:type="spellEnd"/>
            <w:r>
              <w:rPr>
                <w:b/>
                <w:sz w:val="20"/>
                <w:szCs w:val="20"/>
              </w:rPr>
              <w:t xml:space="preserve"> Activities</w:t>
            </w:r>
          </w:p>
        </w:tc>
        <w:tc>
          <w:tcPr>
            <w:tcW w:w="1995" w:type="dxa"/>
            <w:vMerge w:val="restart"/>
          </w:tcPr>
          <w:p w:rsidR="00ED5A95" w:rsidRDefault="00F2433C" w:rsidP="009315A6">
            <w:pPr>
              <w:rPr>
                <w:sz w:val="20"/>
                <w:szCs w:val="20"/>
              </w:rPr>
            </w:pPr>
            <w:r>
              <w:rPr>
                <w:sz w:val="20"/>
                <w:szCs w:val="20"/>
              </w:rPr>
              <w:t>Debbie Green</w:t>
            </w:r>
          </w:p>
        </w:tc>
        <w:tc>
          <w:tcPr>
            <w:tcW w:w="9487" w:type="dxa"/>
            <w:gridSpan w:val="25"/>
          </w:tcPr>
          <w:p w:rsidR="00ED5A95" w:rsidRPr="00F2433C" w:rsidRDefault="00F2433C" w:rsidP="00F2433C">
            <w:pPr>
              <w:rPr>
                <w:sz w:val="20"/>
                <w:szCs w:val="20"/>
              </w:rPr>
            </w:pPr>
            <w:r>
              <w:rPr>
                <w:sz w:val="20"/>
                <w:szCs w:val="20"/>
              </w:rPr>
              <w:t xml:space="preserve">We have had delays with </w:t>
            </w:r>
            <w:r w:rsidR="001A2BEB">
              <w:rPr>
                <w:sz w:val="20"/>
                <w:szCs w:val="20"/>
              </w:rPr>
              <w:t xml:space="preserve">payments during the last </w:t>
            </w:r>
            <w:proofErr w:type="spellStart"/>
            <w:r w:rsidR="001A2BEB">
              <w:rPr>
                <w:sz w:val="20"/>
                <w:szCs w:val="20"/>
              </w:rPr>
              <w:t>WfD</w:t>
            </w:r>
            <w:proofErr w:type="spellEnd"/>
            <w:r w:rsidR="001A2BEB">
              <w:rPr>
                <w:sz w:val="20"/>
                <w:szCs w:val="20"/>
              </w:rPr>
              <w:t xml:space="preserve"> phase, which made it difficult to purchase items as required for the activity. On the next round we would like the SHSCC to Host both activities. I have requested to bulk of funding up front so that we can distribute funds as required. This would require a </w:t>
            </w:r>
            <w:r w:rsidR="00611C4F">
              <w:rPr>
                <w:sz w:val="20"/>
                <w:szCs w:val="20"/>
              </w:rPr>
              <w:t xml:space="preserve">separate account to be established with a card in the supervisors name (Ted </w:t>
            </w:r>
            <w:proofErr w:type="gramStart"/>
            <w:r w:rsidR="00611C4F">
              <w:rPr>
                <w:sz w:val="20"/>
                <w:szCs w:val="20"/>
              </w:rPr>
              <w:t>Paynter )</w:t>
            </w:r>
            <w:proofErr w:type="gramEnd"/>
            <w:r w:rsidR="00611C4F">
              <w:rPr>
                <w:sz w:val="20"/>
                <w:szCs w:val="20"/>
              </w:rPr>
              <w:t xml:space="preserve"> There is no costs associated with the role of Host. The next two activities will be a mowing team for the Go Cart Club and the second group will be painting the interior wall of the speedway track</w:t>
            </w:r>
            <w:proofErr w:type="gramStart"/>
            <w:r w:rsidR="00611C4F">
              <w:rPr>
                <w:sz w:val="20"/>
                <w:szCs w:val="20"/>
              </w:rPr>
              <w:t>..</w:t>
            </w:r>
            <w:proofErr w:type="gramEnd"/>
            <w:r w:rsidR="00ED5A95">
              <w:rPr>
                <w:sz w:val="20"/>
                <w:szCs w:val="20"/>
              </w:rPr>
              <w:t xml:space="preserve"> </w:t>
            </w:r>
            <w:r w:rsidR="00D86868">
              <w:rPr>
                <w:sz w:val="20"/>
                <w:szCs w:val="20"/>
              </w:rPr>
              <w:t>Both activities will now be 25 hours per week, running Monday, Tuesday, Thursday and Friday. With Ted being the main Supervisor.</w:t>
            </w:r>
          </w:p>
        </w:tc>
      </w:tr>
      <w:tr w:rsidR="00ED5A95" w:rsidRPr="00BC6B4E" w:rsidTr="009315A6">
        <w:trPr>
          <w:trHeight w:val="240"/>
        </w:trPr>
        <w:tc>
          <w:tcPr>
            <w:tcW w:w="2405" w:type="dxa"/>
            <w:vMerge/>
          </w:tcPr>
          <w:p w:rsidR="00ED5A95" w:rsidRDefault="00ED5A95" w:rsidP="009315A6">
            <w:pPr>
              <w:rPr>
                <w:b/>
                <w:sz w:val="20"/>
                <w:szCs w:val="20"/>
              </w:rPr>
            </w:pPr>
          </w:p>
        </w:tc>
        <w:tc>
          <w:tcPr>
            <w:tcW w:w="1995" w:type="dxa"/>
            <w:vMerge/>
          </w:tcPr>
          <w:p w:rsidR="00ED5A95" w:rsidRDefault="00ED5A95" w:rsidP="009315A6">
            <w:pPr>
              <w:rPr>
                <w:sz w:val="20"/>
                <w:szCs w:val="20"/>
              </w:rPr>
            </w:pPr>
          </w:p>
        </w:tc>
        <w:tc>
          <w:tcPr>
            <w:tcW w:w="4350" w:type="dxa"/>
            <w:gridSpan w:val="13"/>
          </w:tcPr>
          <w:p w:rsidR="00ED5A95" w:rsidRDefault="00ED5A95" w:rsidP="009315A6">
            <w:pPr>
              <w:rPr>
                <w:sz w:val="20"/>
                <w:szCs w:val="20"/>
              </w:rPr>
            </w:pPr>
            <w:r>
              <w:rPr>
                <w:sz w:val="20"/>
                <w:szCs w:val="20"/>
              </w:rPr>
              <w:t xml:space="preserve">Task.  </w:t>
            </w:r>
          </w:p>
        </w:tc>
        <w:tc>
          <w:tcPr>
            <w:tcW w:w="2715" w:type="dxa"/>
            <w:gridSpan w:val="11"/>
          </w:tcPr>
          <w:p w:rsidR="00ED5A95" w:rsidRDefault="00ED5A95" w:rsidP="009315A6">
            <w:pPr>
              <w:rPr>
                <w:sz w:val="20"/>
                <w:szCs w:val="20"/>
              </w:rPr>
            </w:pPr>
            <w:r>
              <w:rPr>
                <w:sz w:val="20"/>
                <w:szCs w:val="20"/>
              </w:rPr>
              <w:t>By Whom</w:t>
            </w:r>
          </w:p>
        </w:tc>
        <w:tc>
          <w:tcPr>
            <w:tcW w:w="2422" w:type="dxa"/>
          </w:tcPr>
          <w:p w:rsidR="00ED5A95" w:rsidRDefault="00ED5A95" w:rsidP="009315A6">
            <w:pPr>
              <w:rPr>
                <w:sz w:val="20"/>
                <w:szCs w:val="20"/>
              </w:rPr>
            </w:pPr>
            <w:r>
              <w:rPr>
                <w:sz w:val="20"/>
                <w:szCs w:val="20"/>
              </w:rPr>
              <w:t>By When</w:t>
            </w:r>
          </w:p>
        </w:tc>
      </w:tr>
      <w:tr w:rsidR="00ED5A95" w:rsidRPr="00BC6B4E" w:rsidTr="009315A6">
        <w:trPr>
          <w:trHeight w:val="191"/>
        </w:trPr>
        <w:tc>
          <w:tcPr>
            <w:tcW w:w="2405" w:type="dxa"/>
            <w:vMerge/>
          </w:tcPr>
          <w:p w:rsidR="00ED5A95" w:rsidRDefault="00ED5A95" w:rsidP="009315A6">
            <w:pPr>
              <w:rPr>
                <w:b/>
                <w:sz w:val="20"/>
                <w:szCs w:val="20"/>
              </w:rPr>
            </w:pPr>
          </w:p>
        </w:tc>
        <w:tc>
          <w:tcPr>
            <w:tcW w:w="1995" w:type="dxa"/>
            <w:vMerge/>
          </w:tcPr>
          <w:p w:rsidR="00ED5A95" w:rsidRDefault="00ED5A95" w:rsidP="009315A6">
            <w:pPr>
              <w:rPr>
                <w:sz w:val="20"/>
                <w:szCs w:val="20"/>
              </w:rPr>
            </w:pPr>
          </w:p>
        </w:tc>
        <w:tc>
          <w:tcPr>
            <w:tcW w:w="4350" w:type="dxa"/>
            <w:gridSpan w:val="13"/>
          </w:tcPr>
          <w:p w:rsidR="00ED5A95" w:rsidRDefault="00D86868" w:rsidP="009315A6">
            <w:pPr>
              <w:rPr>
                <w:sz w:val="20"/>
                <w:szCs w:val="20"/>
              </w:rPr>
            </w:pPr>
            <w:r>
              <w:rPr>
                <w:sz w:val="20"/>
                <w:szCs w:val="20"/>
              </w:rPr>
              <w:t>Bank changes</w:t>
            </w:r>
          </w:p>
        </w:tc>
        <w:tc>
          <w:tcPr>
            <w:tcW w:w="2715" w:type="dxa"/>
            <w:gridSpan w:val="11"/>
          </w:tcPr>
          <w:p w:rsidR="00ED5A95" w:rsidRDefault="00D86868" w:rsidP="009315A6">
            <w:pPr>
              <w:rPr>
                <w:sz w:val="20"/>
                <w:szCs w:val="20"/>
              </w:rPr>
            </w:pPr>
            <w:r>
              <w:rPr>
                <w:sz w:val="20"/>
                <w:szCs w:val="20"/>
              </w:rPr>
              <w:t>Debbie Green</w:t>
            </w:r>
          </w:p>
        </w:tc>
        <w:tc>
          <w:tcPr>
            <w:tcW w:w="2422" w:type="dxa"/>
          </w:tcPr>
          <w:p w:rsidR="00ED5A95" w:rsidRDefault="00D86868" w:rsidP="009315A6">
            <w:pPr>
              <w:rPr>
                <w:sz w:val="20"/>
                <w:szCs w:val="20"/>
              </w:rPr>
            </w:pPr>
            <w:r>
              <w:rPr>
                <w:sz w:val="20"/>
                <w:szCs w:val="20"/>
              </w:rPr>
              <w:t>ASAP</w:t>
            </w:r>
          </w:p>
        </w:tc>
      </w:tr>
      <w:tr w:rsidR="00ED5A95" w:rsidRPr="00BC6B4E" w:rsidTr="009315A6">
        <w:trPr>
          <w:trHeight w:val="330"/>
        </w:trPr>
        <w:tc>
          <w:tcPr>
            <w:tcW w:w="13887" w:type="dxa"/>
            <w:gridSpan w:val="27"/>
          </w:tcPr>
          <w:p w:rsidR="00ED5A95" w:rsidRDefault="00ED5A95" w:rsidP="009315A6">
            <w:pPr>
              <w:jc w:val="center"/>
              <w:rPr>
                <w:sz w:val="20"/>
                <w:szCs w:val="20"/>
              </w:rPr>
            </w:pPr>
            <w:r>
              <w:rPr>
                <w:sz w:val="20"/>
                <w:szCs w:val="20"/>
              </w:rPr>
              <w:lastRenderedPageBreak/>
              <w:t>General Business</w:t>
            </w:r>
          </w:p>
        </w:tc>
      </w:tr>
      <w:tr w:rsidR="00ED5A95" w:rsidRPr="00BC6B4E" w:rsidTr="009315A6">
        <w:trPr>
          <w:trHeight w:val="330"/>
        </w:trPr>
        <w:tc>
          <w:tcPr>
            <w:tcW w:w="2405" w:type="dxa"/>
            <w:vMerge w:val="restart"/>
          </w:tcPr>
          <w:p w:rsidR="00ED5A95" w:rsidRDefault="00F2433C" w:rsidP="009315A6">
            <w:pPr>
              <w:rPr>
                <w:b/>
                <w:sz w:val="20"/>
                <w:szCs w:val="20"/>
              </w:rPr>
            </w:pPr>
            <w:r>
              <w:rPr>
                <w:b/>
                <w:sz w:val="20"/>
                <w:szCs w:val="20"/>
              </w:rPr>
              <w:t>Changes at Bendigo Bank</w:t>
            </w:r>
          </w:p>
        </w:tc>
        <w:tc>
          <w:tcPr>
            <w:tcW w:w="11482" w:type="dxa"/>
            <w:gridSpan w:val="26"/>
          </w:tcPr>
          <w:p w:rsidR="00ED5A95" w:rsidRDefault="00611C4F" w:rsidP="009315A6">
            <w:pPr>
              <w:rPr>
                <w:sz w:val="20"/>
                <w:szCs w:val="20"/>
              </w:rPr>
            </w:pPr>
            <w:r>
              <w:rPr>
                <w:sz w:val="20"/>
                <w:szCs w:val="20"/>
              </w:rPr>
              <w:t xml:space="preserve">Due to changes with the running of the club some changes are required at the Bendigo Bank. </w:t>
            </w:r>
          </w:p>
          <w:p w:rsidR="00611C4F" w:rsidRDefault="00611C4F" w:rsidP="009315A6">
            <w:pPr>
              <w:rPr>
                <w:sz w:val="20"/>
                <w:szCs w:val="20"/>
              </w:rPr>
            </w:pPr>
            <w:r>
              <w:rPr>
                <w:sz w:val="20"/>
                <w:szCs w:val="20"/>
              </w:rPr>
              <w:t xml:space="preserve">Motion. </w:t>
            </w:r>
          </w:p>
          <w:p w:rsidR="00611C4F" w:rsidRPr="0062173C" w:rsidRDefault="00611C4F" w:rsidP="0062173C">
            <w:pPr>
              <w:pStyle w:val="ListParagraph"/>
              <w:numPr>
                <w:ilvl w:val="0"/>
                <w:numId w:val="1"/>
              </w:numPr>
              <w:rPr>
                <w:sz w:val="20"/>
                <w:szCs w:val="20"/>
              </w:rPr>
            </w:pPr>
            <w:r w:rsidRPr="00611C4F">
              <w:rPr>
                <w:sz w:val="20"/>
                <w:szCs w:val="20"/>
              </w:rPr>
              <w:t xml:space="preserve">To close unused account number </w:t>
            </w:r>
            <w:r w:rsidR="0062173C" w:rsidRPr="0062173C">
              <w:rPr>
                <w:rFonts w:ascii="Arial" w:eastAsia="Times New Roman" w:hAnsi="Arial" w:cs="Arial"/>
                <w:color w:val="000000"/>
                <w:sz w:val="17"/>
                <w:szCs w:val="17"/>
                <w:lang w:val="en-AU" w:eastAsia="en-AU"/>
              </w:rPr>
              <w:t>633000 - 119218246 </w:t>
            </w:r>
            <w:r w:rsidR="0062173C">
              <w:rPr>
                <w:rFonts w:ascii="Arial" w:eastAsia="Times New Roman" w:hAnsi="Arial" w:cs="Arial"/>
                <w:color w:val="000000"/>
                <w:sz w:val="17"/>
                <w:szCs w:val="17"/>
                <w:lang w:val="en-AU" w:eastAsia="en-AU"/>
              </w:rPr>
              <w:t xml:space="preserve">Balance of </w:t>
            </w:r>
            <w:r w:rsidR="0062173C" w:rsidRPr="0062173C">
              <w:rPr>
                <w:rFonts w:ascii="Arial" w:eastAsia="Times New Roman" w:hAnsi="Arial" w:cs="Arial"/>
                <w:color w:val="000000"/>
                <w:sz w:val="17"/>
                <w:szCs w:val="17"/>
                <w:lang w:val="en-AU" w:eastAsia="en-AU"/>
              </w:rPr>
              <w:t>$121.46</w:t>
            </w:r>
          </w:p>
          <w:p w:rsidR="00611C4F" w:rsidRDefault="00611C4F" w:rsidP="00611C4F">
            <w:pPr>
              <w:pStyle w:val="ListParagraph"/>
              <w:numPr>
                <w:ilvl w:val="0"/>
                <w:numId w:val="1"/>
              </w:numPr>
              <w:rPr>
                <w:sz w:val="20"/>
                <w:szCs w:val="20"/>
              </w:rPr>
            </w:pPr>
            <w:r w:rsidRPr="00611C4F">
              <w:rPr>
                <w:sz w:val="20"/>
                <w:szCs w:val="20"/>
              </w:rPr>
              <w:t>To open new account in the name of the Swan Hill Sporting Car Club – catering</w:t>
            </w:r>
            <w:r w:rsidR="00D86868">
              <w:rPr>
                <w:sz w:val="20"/>
                <w:szCs w:val="20"/>
              </w:rPr>
              <w:t xml:space="preserve"> account</w:t>
            </w:r>
            <w:r w:rsidRPr="00611C4F">
              <w:rPr>
                <w:sz w:val="20"/>
                <w:szCs w:val="20"/>
              </w:rPr>
              <w:t>. This account is to have a key card linked to it in the name of Lynne Paynter.</w:t>
            </w:r>
            <w:r w:rsidR="00D86868">
              <w:rPr>
                <w:sz w:val="20"/>
                <w:szCs w:val="20"/>
              </w:rPr>
              <w:t xml:space="preserve"> </w:t>
            </w:r>
            <w:r w:rsidR="00C357C0">
              <w:rPr>
                <w:sz w:val="20"/>
                <w:szCs w:val="20"/>
              </w:rPr>
              <w:t xml:space="preserve">With Debra Green &amp; Chris Gibson as signatories.  </w:t>
            </w:r>
            <w:r w:rsidR="00D86868">
              <w:rPr>
                <w:sz w:val="20"/>
                <w:szCs w:val="20"/>
              </w:rPr>
              <w:t>No pay wave on this account</w:t>
            </w:r>
          </w:p>
          <w:p w:rsidR="00D86868" w:rsidRDefault="00D86868" w:rsidP="00D86868">
            <w:pPr>
              <w:pStyle w:val="ListParagraph"/>
              <w:numPr>
                <w:ilvl w:val="0"/>
                <w:numId w:val="1"/>
              </w:numPr>
              <w:rPr>
                <w:sz w:val="20"/>
                <w:szCs w:val="20"/>
              </w:rPr>
            </w:pPr>
            <w:r w:rsidRPr="00611C4F">
              <w:rPr>
                <w:sz w:val="20"/>
                <w:szCs w:val="20"/>
              </w:rPr>
              <w:t xml:space="preserve">To open new account in the name of the Swan Hill Sporting Car Club – </w:t>
            </w:r>
            <w:proofErr w:type="spellStart"/>
            <w:r>
              <w:rPr>
                <w:sz w:val="20"/>
                <w:szCs w:val="20"/>
              </w:rPr>
              <w:t>WfD</w:t>
            </w:r>
            <w:proofErr w:type="spellEnd"/>
            <w:r>
              <w:rPr>
                <w:sz w:val="20"/>
                <w:szCs w:val="20"/>
              </w:rPr>
              <w:t xml:space="preserve"> account</w:t>
            </w:r>
            <w:r w:rsidRPr="00611C4F">
              <w:rPr>
                <w:sz w:val="20"/>
                <w:szCs w:val="20"/>
              </w:rPr>
              <w:t xml:space="preserve">. This account is to have a key card linked to it in the name of </w:t>
            </w:r>
            <w:r>
              <w:rPr>
                <w:sz w:val="20"/>
                <w:szCs w:val="20"/>
              </w:rPr>
              <w:t>Ted</w:t>
            </w:r>
            <w:r w:rsidRPr="00611C4F">
              <w:rPr>
                <w:sz w:val="20"/>
                <w:szCs w:val="20"/>
              </w:rPr>
              <w:t xml:space="preserve"> Paynter.</w:t>
            </w:r>
            <w:r w:rsidR="00C357C0">
              <w:rPr>
                <w:sz w:val="20"/>
                <w:szCs w:val="20"/>
              </w:rPr>
              <w:t xml:space="preserve"> With Debra Green &amp; Chris Gibson as signatories. </w:t>
            </w:r>
            <w:r>
              <w:rPr>
                <w:sz w:val="20"/>
                <w:szCs w:val="20"/>
              </w:rPr>
              <w:t xml:space="preserve"> No pay wave on this account</w:t>
            </w:r>
          </w:p>
          <w:p w:rsidR="0062173C" w:rsidRDefault="0062173C" w:rsidP="00D86868">
            <w:pPr>
              <w:pStyle w:val="ListParagraph"/>
              <w:numPr>
                <w:ilvl w:val="0"/>
                <w:numId w:val="1"/>
              </w:numPr>
              <w:rPr>
                <w:sz w:val="20"/>
                <w:szCs w:val="20"/>
              </w:rPr>
            </w:pPr>
            <w:r>
              <w:rPr>
                <w:sz w:val="20"/>
                <w:szCs w:val="20"/>
              </w:rPr>
              <w:t xml:space="preserve">Balance of account </w:t>
            </w:r>
            <w:r w:rsidRPr="0062173C">
              <w:rPr>
                <w:rFonts w:ascii="Arial" w:eastAsia="Times New Roman" w:hAnsi="Arial" w:cs="Arial"/>
                <w:color w:val="000000"/>
                <w:sz w:val="17"/>
                <w:szCs w:val="17"/>
                <w:lang w:val="en-AU" w:eastAsia="en-AU"/>
              </w:rPr>
              <w:t>633000 - 119218246 </w:t>
            </w:r>
            <w:r>
              <w:rPr>
                <w:rFonts w:ascii="Arial" w:eastAsia="Times New Roman" w:hAnsi="Arial" w:cs="Arial"/>
                <w:color w:val="000000"/>
                <w:sz w:val="17"/>
                <w:szCs w:val="17"/>
                <w:lang w:val="en-AU" w:eastAsia="en-AU"/>
              </w:rPr>
              <w:t xml:space="preserve">$212.48 </w:t>
            </w:r>
            <w:proofErr w:type="gramStart"/>
            <w:r>
              <w:rPr>
                <w:rFonts w:ascii="Arial" w:eastAsia="Times New Roman" w:hAnsi="Arial" w:cs="Arial"/>
                <w:color w:val="000000"/>
                <w:sz w:val="17"/>
                <w:szCs w:val="17"/>
                <w:lang w:val="en-AU" w:eastAsia="en-AU"/>
              </w:rPr>
              <w:t>To</w:t>
            </w:r>
            <w:proofErr w:type="gramEnd"/>
            <w:r>
              <w:rPr>
                <w:rFonts w:ascii="Arial" w:eastAsia="Times New Roman" w:hAnsi="Arial" w:cs="Arial"/>
                <w:color w:val="000000"/>
                <w:sz w:val="17"/>
                <w:szCs w:val="17"/>
                <w:lang w:val="en-AU" w:eastAsia="en-AU"/>
              </w:rPr>
              <w:t xml:space="preserve"> be divided up to the new accounts $50 to open </w:t>
            </w:r>
            <w:proofErr w:type="spellStart"/>
            <w:r>
              <w:rPr>
                <w:rFonts w:ascii="Arial" w:eastAsia="Times New Roman" w:hAnsi="Arial" w:cs="Arial"/>
                <w:color w:val="000000"/>
                <w:sz w:val="17"/>
                <w:szCs w:val="17"/>
                <w:lang w:val="en-AU" w:eastAsia="en-AU"/>
              </w:rPr>
              <w:t>WfD</w:t>
            </w:r>
            <w:proofErr w:type="spellEnd"/>
            <w:r>
              <w:rPr>
                <w:rFonts w:ascii="Arial" w:eastAsia="Times New Roman" w:hAnsi="Arial" w:cs="Arial"/>
                <w:color w:val="000000"/>
                <w:sz w:val="17"/>
                <w:szCs w:val="17"/>
                <w:lang w:val="en-AU" w:eastAsia="en-AU"/>
              </w:rPr>
              <w:t xml:space="preserve"> account and balance to the catering account.</w:t>
            </w:r>
          </w:p>
          <w:p w:rsidR="00611C4F" w:rsidRPr="00611C4F" w:rsidRDefault="00611C4F" w:rsidP="00D86868">
            <w:pPr>
              <w:pStyle w:val="ListParagraph"/>
              <w:rPr>
                <w:sz w:val="20"/>
                <w:szCs w:val="20"/>
              </w:rPr>
            </w:pPr>
          </w:p>
          <w:p w:rsidR="00ED5A95" w:rsidRDefault="00D86868" w:rsidP="009315A6">
            <w:pPr>
              <w:rPr>
                <w:sz w:val="20"/>
                <w:szCs w:val="20"/>
              </w:rPr>
            </w:pPr>
            <w:r w:rsidRPr="00D86868">
              <w:rPr>
                <w:b/>
                <w:sz w:val="20"/>
                <w:szCs w:val="20"/>
              </w:rPr>
              <w:t>Moved</w:t>
            </w:r>
            <w:r>
              <w:rPr>
                <w:sz w:val="20"/>
                <w:szCs w:val="20"/>
              </w:rPr>
              <w:t xml:space="preserve">; Chris Gibson      </w:t>
            </w:r>
            <w:r w:rsidRPr="00D86868">
              <w:rPr>
                <w:b/>
                <w:sz w:val="20"/>
                <w:szCs w:val="20"/>
              </w:rPr>
              <w:t>Seconded</w:t>
            </w:r>
            <w:r>
              <w:rPr>
                <w:sz w:val="20"/>
                <w:szCs w:val="20"/>
              </w:rPr>
              <w:t>; Neil Albert              Carried.</w:t>
            </w:r>
          </w:p>
        </w:tc>
      </w:tr>
      <w:tr w:rsidR="00ED5A95" w:rsidRPr="00BC6B4E" w:rsidTr="009315A6">
        <w:trPr>
          <w:trHeight w:val="330"/>
        </w:trPr>
        <w:tc>
          <w:tcPr>
            <w:tcW w:w="2405" w:type="dxa"/>
            <w:vMerge/>
          </w:tcPr>
          <w:p w:rsidR="00ED5A95" w:rsidRDefault="00ED5A95" w:rsidP="009315A6">
            <w:pPr>
              <w:rPr>
                <w:b/>
                <w:sz w:val="20"/>
                <w:szCs w:val="20"/>
              </w:rPr>
            </w:pPr>
          </w:p>
        </w:tc>
        <w:tc>
          <w:tcPr>
            <w:tcW w:w="4245" w:type="dxa"/>
            <w:gridSpan w:val="5"/>
          </w:tcPr>
          <w:p w:rsidR="00ED5A95" w:rsidRDefault="00ED5A95" w:rsidP="009315A6">
            <w:pPr>
              <w:rPr>
                <w:sz w:val="20"/>
                <w:szCs w:val="20"/>
              </w:rPr>
            </w:pPr>
            <w:r>
              <w:rPr>
                <w:sz w:val="20"/>
                <w:szCs w:val="20"/>
              </w:rPr>
              <w:t>Task</w:t>
            </w:r>
          </w:p>
        </w:tc>
        <w:tc>
          <w:tcPr>
            <w:tcW w:w="3105" w:type="dxa"/>
            <w:gridSpan w:val="11"/>
          </w:tcPr>
          <w:p w:rsidR="00ED5A95" w:rsidRDefault="00ED5A95" w:rsidP="009315A6">
            <w:pPr>
              <w:rPr>
                <w:sz w:val="20"/>
                <w:szCs w:val="20"/>
              </w:rPr>
            </w:pPr>
            <w:r>
              <w:rPr>
                <w:sz w:val="20"/>
                <w:szCs w:val="20"/>
              </w:rPr>
              <w:t>By Whom</w:t>
            </w:r>
          </w:p>
        </w:tc>
        <w:tc>
          <w:tcPr>
            <w:tcW w:w="4132" w:type="dxa"/>
            <w:gridSpan w:val="10"/>
          </w:tcPr>
          <w:p w:rsidR="00ED5A95" w:rsidRDefault="00ED5A95" w:rsidP="009315A6">
            <w:pPr>
              <w:rPr>
                <w:sz w:val="20"/>
                <w:szCs w:val="20"/>
              </w:rPr>
            </w:pPr>
            <w:r>
              <w:rPr>
                <w:sz w:val="20"/>
                <w:szCs w:val="20"/>
              </w:rPr>
              <w:t>By When</w:t>
            </w:r>
          </w:p>
        </w:tc>
      </w:tr>
      <w:tr w:rsidR="00ED5A95" w:rsidRPr="00BC6B4E" w:rsidTr="009315A6">
        <w:trPr>
          <w:trHeight w:val="330"/>
        </w:trPr>
        <w:tc>
          <w:tcPr>
            <w:tcW w:w="2405" w:type="dxa"/>
            <w:vMerge/>
          </w:tcPr>
          <w:p w:rsidR="00ED5A95" w:rsidRDefault="00ED5A95" w:rsidP="009315A6">
            <w:pPr>
              <w:rPr>
                <w:b/>
                <w:sz w:val="20"/>
                <w:szCs w:val="20"/>
              </w:rPr>
            </w:pPr>
          </w:p>
        </w:tc>
        <w:tc>
          <w:tcPr>
            <w:tcW w:w="4245" w:type="dxa"/>
            <w:gridSpan w:val="5"/>
          </w:tcPr>
          <w:p w:rsidR="00ED5A95" w:rsidRDefault="00ED5A95" w:rsidP="00D86868">
            <w:pPr>
              <w:rPr>
                <w:sz w:val="20"/>
                <w:szCs w:val="20"/>
              </w:rPr>
            </w:pPr>
            <w:r>
              <w:rPr>
                <w:sz w:val="20"/>
                <w:szCs w:val="20"/>
              </w:rPr>
              <w:t xml:space="preserve">Go into Bendigo Bank with </w:t>
            </w:r>
            <w:r w:rsidR="00D86868">
              <w:rPr>
                <w:sz w:val="20"/>
                <w:szCs w:val="20"/>
              </w:rPr>
              <w:t>minutes and make changes</w:t>
            </w:r>
          </w:p>
        </w:tc>
        <w:tc>
          <w:tcPr>
            <w:tcW w:w="3105" w:type="dxa"/>
            <w:gridSpan w:val="11"/>
          </w:tcPr>
          <w:p w:rsidR="00ED5A95" w:rsidRDefault="00ED5A95" w:rsidP="00D86868">
            <w:pPr>
              <w:rPr>
                <w:sz w:val="20"/>
                <w:szCs w:val="20"/>
              </w:rPr>
            </w:pPr>
            <w:r>
              <w:rPr>
                <w:sz w:val="20"/>
                <w:szCs w:val="20"/>
              </w:rPr>
              <w:t xml:space="preserve">Debbie Green, </w:t>
            </w:r>
          </w:p>
        </w:tc>
        <w:tc>
          <w:tcPr>
            <w:tcW w:w="4132" w:type="dxa"/>
            <w:gridSpan w:val="10"/>
          </w:tcPr>
          <w:p w:rsidR="00ED5A95" w:rsidRDefault="00ED5A95" w:rsidP="009315A6">
            <w:pPr>
              <w:rPr>
                <w:sz w:val="20"/>
                <w:szCs w:val="20"/>
              </w:rPr>
            </w:pPr>
            <w:r>
              <w:rPr>
                <w:sz w:val="20"/>
                <w:szCs w:val="20"/>
              </w:rPr>
              <w:t>ASAP</w:t>
            </w:r>
          </w:p>
        </w:tc>
      </w:tr>
      <w:tr w:rsidR="00ED5A95" w:rsidRPr="00BC6B4E" w:rsidTr="009315A6">
        <w:trPr>
          <w:trHeight w:val="525"/>
        </w:trPr>
        <w:tc>
          <w:tcPr>
            <w:tcW w:w="2405" w:type="dxa"/>
            <w:vMerge w:val="restart"/>
          </w:tcPr>
          <w:p w:rsidR="00ED5A95" w:rsidRDefault="00ED5A95" w:rsidP="009315A6">
            <w:pPr>
              <w:rPr>
                <w:b/>
                <w:sz w:val="20"/>
                <w:szCs w:val="20"/>
              </w:rPr>
            </w:pPr>
            <w:r>
              <w:rPr>
                <w:b/>
                <w:sz w:val="20"/>
                <w:szCs w:val="20"/>
              </w:rPr>
              <w:t>CAMS track report</w:t>
            </w:r>
          </w:p>
        </w:tc>
        <w:tc>
          <w:tcPr>
            <w:tcW w:w="11482" w:type="dxa"/>
            <w:gridSpan w:val="26"/>
          </w:tcPr>
          <w:p w:rsidR="00ED5A95" w:rsidRPr="00812A8D" w:rsidRDefault="00C95F58" w:rsidP="009315A6">
            <w:pPr>
              <w:rPr>
                <w:sz w:val="20"/>
                <w:szCs w:val="20"/>
              </w:rPr>
            </w:pPr>
            <w:r>
              <w:rPr>
                <w:sz w:val="20"/>
                <w:szCs w:val="20"/>
              </w:rPr>
              <w:t>CAMS rules must be followed in the junior class.</w:t>
            </w:r>
            <w:r w:rsidR="00ED5A95">
              <w:rPr>
                <w:sz w:val="20"/>
                <w:szCs w:val="20"/>
              </w:rPr>
              <w:t xml:space="preserve"> </w:t>
            </w:r>
          </w:p>
        </w:tc>
      </w:tr>
      <w:tr w:rsidR="00ED5A95" w:rsidRPr="00BC6B4E" w:rsidTr="009315A6">
        <w:trPr>
          <w:trHeight w:val="259"/>
        </w:trPr>
        <w:tc>
          <w:tcPr>
            <w:tcW w:w="2405" w:type="dxa"/>
            <w:vMerge/>
          </w:tcPr>
          <w:p w:rsidR="00ED5A95" w:rsidRDefault="00ED5A95" w:rsidP="009315A6">
            <w:pPr>
              <w:rPr>
                <w:b/>
                <w:sz w:val="20"/>
                <w:szCs w:val="20"/>
              </w:rPr>
            </w:pPr>
          </w:p>
        </w:tc>
        <w:tc>
          <w:tcPr>
            <w:tcW w:w="4215" w:type="dxa"/>
            <w:gridSpan w:val="4"/>
          </w:tcPr>
          <w:p w:rsidR="00ED5A95" w:rsidRDefault="00ED5A95" w:rsidP="009315A6">
            <w:pPr>
              <w:rPr>
                <w:sz w:val="20"/>
                <w:szCs w:val="20"/>
              </w:rPr>
            </w:pPr>
            <w:r>
              <w:rPr>
                <w:sz w:val="20"/>
                <w:szCs w:val="20"/>
              </w:rPr>
              <w:t>Task</w:t>
            </w:r>
          </w:p>
        </w:tc>
        <w:tc>
          <w:tcPr>
            <w:tcW w:w="3195" w:type="dxa"/>
            <w:gridSpan w:val="13"/>
          </w:tcPr>
          <w:p w:rsidR="00ED5A95" w:rsidRDefault="00ED5A95" w:rsidP="009315A6">
            <w:pPr>
              <w:rPr>
                <w:sz w:val="20"/>
                <w:szCs w:val="20"/>
              </w:rPr>
            </w:pPr>
            <w:r>
              <w:rPr>
                <w:sz w:val="20"/>
                <w:szCs w:val="20"/>
              </w:rPr>
              <w:t>By whom</w:t>
            </w:r>
          </w:p>
        </w:tc>
        <w:tc>
          <w:tcPr>
            <w:tcW w:w="4072" w:type="dxa"/>
            <w:gridSpan w:val="9"/>
          </w:tcPr>
          <w:p w:rsidR="00ED5A95" w:rsidRDefault="00ED5A95" w:rsidP="009315A6">
            <w:pPr>
              <w:rPr>
                <w:sz w:val="20"/>
                <w:szCs w:val="20"/>
              </w:rPr>
            </w:pPr>
            <w:r>
              <w:rPr>
                <w:sz w:val="20"/>
                <w:szCs w:val="20"/>
              </w:rPr>
              <w:t xml:space="preserve">By When. </w:t>
            </w:r>
          </w:p>
        </w:tc>
      </w:tr>
      <w:tr w:rsidR="00ED5A95" w:rsidRPr="00BC6B4E" w:rsidTr="009315A6">
        <w:trPr>
          <w:trHeight w:val="525"/>
        </w:trPr>
        <w:tc>
          <w:tcPr>
            <w:tcW w:w="2405" w:type="dxa"/>
            <w:vMerge/>
          </w:tcPr>
          <w:p w:rsidR="00ED5A95" w:rsidRDefault="00ED5A95" w:rsidP="009315A6">
            <w:pPr>
              <w:rPr>
                <w:b/>
                <w:sz w:val="20"/>
                <w:szCs w:val="20"/>
              </w:rPr>
            </w:pPr>
          </w:p>
        </w:tc>
        <w:tc>
          <w:tcPr>
            <w:tcW w:w="4215" w:type="dxa"/>
            <w:gridSpan w:val="4"/>
          </w:tcPr>
          <w:p w:rsidR="00ED5A95" w:rsidRDefault="00ED5A95" w:rsidP="009315A6">
            <w:pPr>
              <w:rPr>
                <w:sz w:val="20"/>
                <w:szCs w:val="20"/>
              </w:rPr>
            </w:pPr>
          </w:p>
        </w:tc>
        <w:tc>
          <w:tcPr>
            <w:tcW w:w="3195" w:type="dxa"/>
            <w:gridSpan w:val="13"/>
          </w:tcPr>
          <w:p w:rsidR="00ED5A95" w:rsidRDefault="00ED5A95" w:rsidP="009315A6">
            <w:pPr>
              <w:rPr>
                <w:sz w:val="20"/>
                <w:szCs w:val="20"/>
              </w:rPr>
            </w:pPr>
          </w:p>
        </w:tc>
        <w:tc>
          <w:tcPr>
            <w:tcW w:w="4072" w:type="dxa"/>
            <w:gridSpan w:val="9"/>
          </w:tcPr>
          <w:p w:rsidR="00ED5A95" w:rsidRDefault="00ED5A95" w:rsidP="009315A6">
            <w:pPr>
              <w:rPr>
                <w:sz w:val="20"/>
                <w:szCs w:val="20"/>
              </w:rPr>
            </w:pPr>
          </w:p>
        </w:tc>
      </w:tr>
      <w:tr w:rsidR="00ED5A95" w:rsidRPr="00BC6B4E" w:rsidTr="009315A6">
        <w:trPr>
          <w:trHeight w:val="525"/>
        </w:trPr>
        <w:tc>
          <w:tcPr>
            <w:tcW w:w="2405" w:type="dxa"/>
            <w:vMerge w:val="restart"/>
          </w:tcPr>
          <w:p w:rsidR="00ED5A95" w:rsidRDefault="00C95F58" w:rsidP="009315A6">
            <w:pPr>
              <w:rPr>
                <w:b/>
                <w:sz w:val="20"/>
                <w:szCs w:val="20"/>
              </w:rPr>
            </w:pPr>
            <w:r>
              <w:rPr>
                <w:b/>
                <w:sz w:val="20"/>
                <w:szCs w:val="20"/>
              </w:rPr>
              <w:lastRenderedPageBreak/>
              <w:t>WFD</w:t>
            </w:r>
            <w:r w:rsidR="00ED5A95">
              <w:rPr>
                <w:b/>
                <w:sz w:val="20"/>
                <w:szCs w:val="20"/>
              </w:rPr>
              <w:t xml:space="preserve"> </w:t>
            </w:r>
          </w:p>
        </w:tc>
        <w:tc>
          <w:tcPr>
            <w:tcW w:w="11482" w:type="dxa"/>
            <w:gridSpan w:val="26"/>
          </w:tcPr>
          <w:p w:rsidR="00ED5A95" w:rsidRPr="00812A8D" w:rsidRDefault="00ED5A95" w:rsidP="009315A6">
            <w:pPr>
              <w:rPr>
                <w:sz w:val="20"/>
                <w:szCs w:val="20"/>
              </w:rPr>
            </w:pPr>
          </w:p>
        </w:tc>
      </w:tr>
      <w:tr w:rsidR="00ED5A95" w:rsidRPr="00BC6B4E" w:rsidTr="009315A6">
        <w:trPr>
          <w:trHeight w:val="247"/>
        </w:trPr>
        <w:tc>
          <w:tcPr>
            <w:tcW w:w="2405" w:type="dxa"/>
            <w:vMerge/>
          </w:tcPr>
          <w:p w:rsidR="00ED5A95" w:rsidRDefault="00ED5A95" w:rsidP="009315A6">
            <w:pPr>
              <w:rPr>
                <w:b/>
                <w:sz w:val="20"/>
                <w:szCs w:val="20"/>
              </w:rPr>
            </w:pPr>
          </w:p>
        </w:tc>
        <w:tc>
          <w:tcPr>
            <w:tcW w:w="4305" w:type="dxa"/>
            <w:gridSpan w:val="6"/>
          </w:tcPr>
          <w:p w:rsidR="00ED5A95" w:rsidRDefault="00ED5A95" w:rsidP="009315A6">
            <w:pPr>
              <w:rPr>
                <w:sz w:val="20"/>
                <w:szCs w:val="20"/>
              </w:rPr>
            </w:pPr>
            <w:r>
              <w:rPr>
                <w:sz w:val="20"/>
                <w:szCs w:val="20"/>
              </w:rPr>
              <w:t>Task</w:t>
            </w:r>
          </w:p>
        </w:tc>
        <w:tc>
          <w:tcPr>
            <w:tcW w:w="3240" w:type="dxa"/>
            <w:gridSpan w:val="12"/>
          </w:tcPr>
          <w:p w:rsidR="00ED5A95" w:rsidRDefault="00ED5A95" w:rsidP="009315A6">
            <w:pPr>
              <w:rPr>
                <w:sz w:val="20"/>
                <w:szCs w:val="20"/>
              </w:rPr>
            </w:pPr>
            <w:r>
              <w:rPr>
                <w:sz w:val="20"/>
                <w:szCs w:val="20"/>
              </w:rPr>
              <w:t>By Whom</w:t>
            </w:r>
          </w:p>
        </w:tc>
        <w:tc>
          <w:tcPr>
            <w:tcW w:w="3937" w:type="dxa"/>
            <w:gridSpan w:val="8"/>
          </w:tcPr>
          <w:p w:rsidR="00ED5A95" w:rsidRDefault="00ED5A95" w:rsidP="009315A6">
            <w:pPr>
              <w:rPr>
                <w:sz w:val="20"/>
                <w:szCs w:val="20"/>
              </w:rPr>
            </w:pPr>
            <w:r>
              <w:rPr>
                <w:sz w:val="20"/>
                <w:szCs w:val="20"/>
              </w:rPr>
              <w:t>By When</w:t>
            </w:r>
          </w:p>
        </w:tc>
      </w:tr>
      <w:tr w:rsidR="00ED5A95" w:rsidRPr="00BC6B4E" w:rsidTr="009315A6">
        <w:trPr>
          <w:trHeight w:val="525"/>
        </w:trPr>
        <w:tc>
          <w:tcPr>
            <w:tcW w:w="2405" w:type="dxa"/>
            <w:vMerge/>
          </w:tcPr>
          <w:p w:rsidR="00ED5A95" w:rsidRDefault="00ED5A95" w:rsidP="009315A6">
            <w:pPr>
              <w:rPr>
                <w:b/>
                <w:sz w:val="20"/>
                <w:szCs w:val="20"/>
              </w:rPr>
            </w:pPr>
          </w:p>
        </w:tc>
        <w:tc>
          <w:tcPr>
            <w:tcW w:w="4305" w:type="dxa"/>
            <w:gridSpan w:val="6"/>
          </w:tcPr>
          <w:p w:rsidR="00ED5A95" w:rsidRDefault="00ED5A95" w:rsidP="009315A6">
            <w:pPr>
              <w:rPr>
                <w:sz w:val="20"/>
                <w:szCs w:val="20"/>
              </w:rPr>
            </w:pPr>
          </w:p>
        </w:tc>
        <w:tc>
          <w:tcPr>
            <w:tcW w:w="3240" w:type="dxa"/>
            <w:gridSpan w:val="12"/>
          </w:tcPr>
          <w:p w:rsidR="00ED5A95" w:rsidRDefault="00ED5A95" w:rsidP="009315A6">
            <w:pPr>
              <w:rPr>
                <w:sz w:val="20"/>
                <w:szCs w:val="20"/>
              </w:rPr>
            </w:pPr>
          </w:p>
        </w:tc>
        <w:tc>
          <w:tcPr>
            <w:tcW w:w="3937" w:type="dxa"/>
            <w:gridSpan w:val="8"/>
          </w:tcPr>
          <w:p w:rsidR="00ED5A95" w:rsidRDefault="00ED5A95" w:rsidP="009315A6">
            <w:pPr>
              <w:rPr>
                <w:sz w:val="20"/>
                <w:szCs w:val="20"/>
              </w:rPr>
            </w:pPr>
          </w:p>
        </w:tc>
      </w:tr>
      <w:tr w:rsidR="00ED5A95" w:rsidRPr="00BC6B4E" w:rsidTr="009315A6">
        <w:trPr>
          <w:trHeight w:val="750"/>
        </w:trPr>
        <w:tc>
          <w:tcPr>
            <w:tcW w:w="2405" w:type="dxa"/>
            <w:vMerge w:val="restart"/>
          </w:tcPr>
          <w:p w:rsidR="00ED5A95" w:rsidRDefault="00C95F58" w:rsidP="009315A6">
            <w:pPr>
              <w:rPr>
                <w:b/>
                <w:sz w:val="20"/>
                <w:szCs w:val="20"/>
              </w:rPr>
            </w:pPr>
            <w:r>
              <w:rPr>
                <w:b/>
                <w:sz w:val="20"/>
                <w:szCs w:val="20"/>
              </w:rPr>
              <w:t xml:space="preserve">General Business </w:t>
            </w:r>
          </w:p>
        </w:tc>
        <w:tc>
          <w:tcPr>
            <w:tcW w:w="11482" w:type="dxa"/>
            <w:gridSpan w:val="26"/>
          </w:tcPr>
          <w:p w:rsidR="000C1D6F" w:rsidRDefault="00C95F58" w:rsidP="000C1D6F">
            <w:pPr>
              <w:spacing w:after="0"/>
              <w:rPr>
                <w:sz w:val="20"/>
                <w:szCs w:val="20"/>
              </w:rPr>
            </w:pPr>
            <w:r w:rsidRPr="00EF45B4">
              <w:rPr>
                <w:b/>
                <w:sz w:val="20"/>
                <w:szCs w:val="20"/>
              </w:rPr>
              <w:t>Rally Cross Australia,</w:t>
            </w:r>
            <w:r>
              <w:rPr>
                <w:sz w:val="20"/>
                <w:szCs w:val="20"/>
              </w:rPr>
              <w:t xml:space="preserve"> Justin </w:t>
            </w:r>
            <w:proofErr w:type="spellStart"/>
            <w:r>
              <w:rPr>
                <w:sz w:val="20"/>
                <w:szCs w:val="20"/>
              </w:rPr>
              <w:t>Dowle</w:t>
            </w:r>
            <w:proofErr w:type="spellEnd"/>
            <w:r>
              <w:rPr>
                <w:sz w:val="20"/>
                <w:szCs w:val="20"/>
              </w:rPr>
              <w:t xml:space="preserve"> would like SHSCC to</w:t>
            </w:r>
            <w:r w:rsidR="000C1D6F">
              <w:rPr>
                <w:sz w:val="20"/>
                <w:szCs w:val="20"/>
              </w:rPr>
              <w:t xml:space="preserve"> </w:t>
            </w:r>
            <w:r>
              <w:rPr>
                <w:sz w:val="20"/>
                <w:szCs w:val="20"/>
              </w:rPr>
              <w:t>develop a Rally Cross Track, Bruce Keys has had a look at the track plan</w:t>
            </w:r>
            <w:r w:rsidR="000C1D6F">
              <w:rPr>
                <w:sz w:val="20"/>
                <w:szCs w:val="20"/>
              </w:rPr>
              <w:t xml:space="preserve"> and advised that it is required to 3kms, with the alteration completed it is understood that CAMS will offer an interest free loan to develop. We would be able to hold our own meeting to recuperate </w:t>
            </w:r>
            <w:proofErr w:type="gramStart"/>
            <w:r w:rsidR="000C1D6F">
              <w:rPr>
                <w:sz w:val="20"/>
                <w:szCs w:val="20"/>
              </w:rPr>
              <w:t>funds,</w:t>
            </w:r>
            <w:proofErr w:type="gramEnd"/>
            <w:r w:rsidR="000C1D6F">
              <w:rPr>
                <w:sz w:val="20"/>
                <w:szCs w:val="20"/>
              </w:rPr>
              <w:t xml:space="preserve"> a business plan will be developed. </w:t>
            </w:r>
          </w:p>
          <w:p w:rsidR="000C1D6F" w:rsidRDefault="000C1D6F" w:rsidP="000C1D6F">
            <w:pPr>
              <w:spacing w:after="0"/>
              <w:rPr>
                <w:sz w:val="20"/>
                <w:szCs w:val="20"/>
              </w:rPr>
            </w:pPr>
            <w:r>
              <w:rPr>
                <w:sz w:val="20"/>
                <w:szCs w:val="20"/>
              </w:rPr>
              <w:t>Chris and Lynne Paynter have developed an application to cater for the opening of the drag track weekend</w:t>
            </w:r>
            <w:r w:rsidR="00EF45B4">
              <w:rPr>
                <w:sz w:val="20"/>
                <w:szCs w:val="20"/>
              </w:rPr>
              <w:t xml:space="preserve">, Lynne and Chris explained the costing and the plan of a limited line of fried food to make it </w:t>
            </w:r>
            <w:proofErr w:type="spellStart"/>
            <w:r w:rsidR="00EF45B4">
              <w:rPr>
                <w:sz w:val="20"/>
                <w:szCs w:val="20"/>
              </w:rPr>
              <w:t>easyer</w:t>
            </w:r>
            <w:proofErr w:type="spellEnd"/>
            <w:r w:rsidR="00EF45B4">
              <w:rPr>
                <w:sz w:val="20"/>
                <w:szCs w:val="20"/>
              </w:rPr>
              <w:t xml:space="preserve"> to cope with high turnover</w:t>
            </w:r>
            <w:r>
              <w:rPr>
                <w:sz w:val="20"/>
                <w:szCs w:val="20"/>
              </w:rPr>
              <w:t>, a show of hands for helpers on the day was requested.</w:t>
            </w:r>
            <w:r w:rsidR="00EF45B4">
              <w:rPr>
                <w:sz w:val="20"/>
                <w:szCs w:val="20"/>
              </w:rPr>
              <w:t xml:space="preserve"> A street traders permit will also be required for this </w:t>
            </w:r>
            <w:proofErr w:type="gramStart"/>
            <w:r w:rsidR="00EF45B4">
              <w:rPr>
                <w:sz w:val="20"/>
                <w:szCs w:val="20"/>
              </w:rPr>
              <w:t>function,</w:t>
            </w:r>
            <w:proofErr w:type="gramEnd"/>
            <w:r w:rsidR="00EF45B4">
              <w:rPr>
                <w:sz w:val="20"/>
                <w:szCs w:val="20"/>
              </w:rPr>
              <w:t xml:space="preserve"> fee is $193 per year or $30 per day. Chris and Lynne will speak to Swan Hill Wholesalers to see how they can assist with catering as we have no way of knowing what will be required.</w:t>
            </w:r>
          </w:p>
          <w:p w:rsidR="00EF45B4" w:rsidRDefault="00EF45B4" w:rsidP="00EF45B4">
            <w:pPr>
              <w:spacing w:after="0"/>
              <w:rPr>
                <w:sz w:val="20"/>
                <w:szCs w:val="20"/>
              </w:rPr>
            </w:pPr>
            <w:r w:rsidRPr="00EF45B4">
              <w:rPr>
                <w:b/>
                <w:sz w:val="20"/>
                <w:szCs w:val="20"/>
              </w:rPr>
              <w:t>CAMS officials Training</w:t>
            </w:r>
            <w:r>
              <w:rPr>
                <w:b/>
                <w:sz w:val="20"/>
                <w:szCs w:val="20"/>
              </w:rPr>
              <w:t xml:space="preserve"> – </w:t>
            </w:r>
            <w:r w:rsidRPr="00EF45B4">
              <w:rPr>
                <w:sz w:val="20"/>
                <w:szCs w:val="20"/>
              </w:rPr>
              <w:t>Some members</w:t>
            </w:r>
            <w:r>
              <w:rPr>
                <w:sz w:val="20"/>
                <w:szCs w:val="20"/>
              </w:rPr>
              <w:t xml:space="preserve"> are now able to train members to officials positions, such as scrutinizers and Club Chief. </w:t>
            </w:r>
          </w:p>
          <w:p w:rsidR="00EF45B4" w:rsidRDefault="00EF45B4" w:rsidP="00EF45B4">
            <w:pPr>
              <w:spacing w:after="0"/>
              <w:rPr>
                <w:sz w:val="20"/>
                <w:szCs w:val="20"/>
              </w:rPr>
            </w:pPr>
            <w:r>
              <w:rPr>
                <w:sz w:val="20"/>
                <w:szCs w:val="20"/>
              </w:rPr>
              <w:t xml:space="preserve">List of sponsors to be put on Club Cars, would be good for display at </w:t>
            </w:r>
            <w:r w:rsidR="00F2433C">
              <w:rPr>
                <w:sz w:val="20"/>
                <w:szCs w:val="20"/>
              </w:rPr>
              <w:t>Festival of Motorsports, Barry and his son went and picked up another car (thanks Barry)</w:t>
            </w:r>
          </w:p>
          <w:p w:rsidR="00F2433C" w:rsidRDefault="00F2433C" w:rsidP="00EF45B4">
            <w:pPr>
              <w:spacing w:after="0"/>
              <w:rPr>
                <w:sz w:val="20"/>
                <w:szCs w:val="20"/>
              </w:rPr>
            </w:pPr>
            <w:r>
              <w:rPr>
                <w:sz w:val="20"/>
                <w:szCs w:val="20"/>
              </w:rPr>
              <w:t>28</w:t>
            </w:r>
            <w:r w:rsidRPr="00F2433C">
              <w:rPr>
                <w:sz w:val="20"/>
                <w:szCs w:val="20"/>
                <w:vertAlign w:val="superscript"/>
              </w:rPr>
              <w:t>th</w:t>
            </w:r>
            <w:r>
              <w:rPr>
                <w:sz w:val="20"/>
                <w:szCs w:val="20"/>
              </w:rPr>
              <w:t xml:space="preserve"> &amp;29</w:t>
            </w:r>
            <w:r w:rsidRPr="00F2433C">
              <w:rPr>
                <w:sz w:val="20"/>
                <w:szCs w:val="20"/>
                <w:vertAlign w:val="superscript"/>
              </w:rPr>
              <w:t>th</w:t>
            </w:r>
            <w:r>
              <w:rPr>
                <w:sz w:val="20"/>
                <w:szCs w:val="20"/>
              </w:rPr>
              <w:t xml:space="preserve"> of October is the Festival of Motorsports, would be good to have 2 – 4 vehicles there. All vehicles in main street must remain there until 10pm. </w:t>
            </w:r>
          </w:p>
          <w:p w:rsidR="00F2433C" w:rsidRDefault="00F2433C" w:rsidP="00EF45B4">
            <w:pPr>
              <w:spacing w:after="0"/>
              <w:rPr>
                <w:sz w:val="20"/>
                <w:szCs w:val="20"/>
              </w:rPr>
            </w:pPr>
            <w:r>
              <w:rPr>
                <w:sz w:val="20"/>
                <w:szCs w:val="20"/>
              </w:rPr>
              <w:t xml:space="preserve">Barry requested we develop a calendar of upcoming events listing what is required, </w:t>
            </w:r>
          </w:p>
          <w:p w:rsidR="00D86868" w:rsidRDefault="00D86868" w:rsidP="00EF45B4">
            <w:pPr>
              <w:spacing w:after="0"/>
              <w:rPr>
                <w:sz w:val="20"/>
                <w:szCs w:val="20"/>
              </w:rPr>
            </w:pPr>
            <w:r>
              <w:rPr>
                <w:sz w:val="20"/>
                <w:szCs w:val="20"/>
              </w:rPr>
              <w:t xml:space="preserve">Roller. The roller being used by the club has been returned to </w:t>
            </w:r>
            <w:proofErr w:type="spellStart"/>
            <w:proofErr w:type="gramStart"/>
            <w:r>
              <w:rPr>
                <w:sz w:val="20"/>
                <w:szCs w:val="20"/>
              </w:rPr>
              <w:t>it’s</w:t>
            </w:r>
            <w:proofErr w:type="spellEnd"/>
            <w:proofErr w:type="gramEnd"/>
            <w:r>
              <w:rPr>
                <w:sz w:val="20"/>
                <w:szCs w:val="20"/>
              </w:rPr>
              <w:t xml:space="preserve"> owner leaving us without a roller. Add roller to our wish list and keep an eye on sales for one that is affordable.</w:t>
            </w:r>
          </w:p>
          <w:p w:rsidR="00F2433C" w:rsidRPr="00EF45B4" w:rsidRDefault="00F2433C" w:rsidP="00EF45B4">
            <w:pPr>
              <w:spacing w:after="0"/>
              <w:rPr>
                <w:b/>
                <w:sz w:val="20"/>
                <w:szCs w:val="20"/>
              </w:rPr>
            </w:pPr>
          </w:p>
        </w:tc>
      </w:tr>
      <w:tr w:rsidR="00ED5A95" w:rsidRPr="00BC6B4E" w:rsidTr="009315A6">
        <w:trPr>
          <w:trHeight w:val="225"/>
        </w:trPr>
        <w:tc>
          <w:tcPr>
            <w:tcW w:w="2405" w:type="dxa"/>
            <w:vMerge/>
          </w:tcPr>
          <w:p w:rsidR="00ED5A95" w:rsidRDefault="00ED5A95" w:rsidP="009315A6">
            <w:pPr>
              <w:rPr>
                <w:b/>
                <w:sz w:val="20"/>
                <w:szCs w:val="20"/>
              </w:rPr>
            </w:pPr>
          </w:p>
        </w:tc>
        <w:tc>
          <w:tcPr>
            <w:tcW w:w="4395" w:type="dxa"/>
            <w:gridSpan w:val="8"/>
          </w:tcPr>
          <w:p w:rsidR="00ED5A95" w:rsidRDefault="00ED5A95" w:rsidP="009315A6">
            <w:pPr>
              <w:rPr>
                <w:sz w:val="20"/>
                <w:szCs w:val="20"/>
              </w:rPr>
            </w:pPr>
            <w:r>
              <w:rPr>
                <w:sz w:val="20"/>
                <w:szCs w:val="20"/>
              </w:rPr>
              <w:t>Task</w:t>
            </w:r>
          </w:p>
        </w:tc>
        <w:tc>
          <w:tcPr>
            <w:tcW w:w="3195" w:type="dxa"/>
            <w:gridSpan w:val="11"/>
          </w:tcPr>
          <w:p w:rsidR="00ED5A95" w:rsidRDefault="00ED5A95" w:rsidP="009315A6">
            <w:pPr>
              <w:rPr>
                <w:sz w:val="20"/>
                <w:szCs w:val="20"/>
              </w:rPr>
            </w:pPr>
            <w:r>
              <w:rPr>
                <w:sz w:val="20"/>
                <w:szCs w:val="20"/>
              </w:rPr>
              <w:t>By whom</w:t>
            </w:r>
          </w:p>
        </w:tc>
        <w:tc>
          <w:tcPr>
            <w:tcW w:w="3892" w:type="dxa"/>
            <w:gridSpan w:val="7"/>
          </w:tcPr>
          <w:p w:rsidR="00ED5A95" w:rsidRDefault="00ED5A95" w:rsidP="009315A6">
            <w:pPr>
              <w:rPr>
                <w:sz w:val="20"/>
                <w:szCs w:val="20"/>
              </w:rPr>
            </w:pPr>
            <w:r>
              <w:rPr>
                <w:sz w:val="20"/>
                <w:szCs w:val="20"/>
              </w:rPr>
              <w:t>By when</w:t>
            </w:r>
          </w:p>
        </w:tc>
      </w:tr>
      <w:tr w:rsidR="00ED5A95" w:rsidRPr="00BC6B4E" w:rsidTr="009315A6">
        <w:trPr>
          <w:trHeight w:val="216"/>
        </w:trPr>
        <w:tc>
          <w:tcPr>
            <w:tcW w:w="2405" w:type="dxa"/>
            <w:vMerge/>
          </w:tcPr>
          <w:p w:rsidR="00ED5A95" w:rsidRDefault="00ED5A95" w:rsidP="009315A6">
            <w:pPr>
              <w:rPr>
                <w:b/>
                <w:sz w:val="20"/>
                <w:szCs w:val="20"/>
              </w:rPr>
            </w:pPr>
          </w:p>
        </w:tc>
        <w:tc>
          <w:tcPr>
            <w:tcW w:w="4395" w:type="dxa"/>
            <w:gridSpan w:val="8"/>
          </w:tcPr>
          <w:p w:rsidR="00ED5A95" w:rsidRDefault="00ED5A95" w:rsidP="009315A6">
            <w:pPr>
              <w:rPr>
                <w:sz w:val="20"/>
                <w:szCs w:val="20"/>
              </w:rPr>
            </w:pPr>
          </w:p>
        </w:tc>
        <w:tc>
          <w:tcPr>
            <w:tcW w:w="3195" w:type="dxa"/>
            <w:gridSpan w:val="11"/>
          </w:tcPr>
          <w:p w:rsidR="00ED5A95" w:rsidRDefault="00ED5A95" w:rsidP="009315A6">
            <w:pPr>
              <w:rPr>
                <w:sz w:val="20"/>
                <w:szCs w:val="20"/>
              </w:rPr>
            </w:pPr>
          </w:p>
        </w:tc>
        <w:tc>
          <w:tcPr>
            <w:tcW w:w="3892" w:type="dxa"/>
            <w:gridSpan w:val="7"/>
          </w:tcPr>
          <w:p w:rsidR="00ED5A95" w:rsidRDefault="00ED5A95" w:rsidP="009315A6">
            <w:pPr>
              <w:rPr>
                <w:sz w:val="20"/>
                <w:szCs w:val="20"/>
              </w:rPr>
            </w:pPr>
          </w:p>
        </w:tc>
      </w:tr>
      <w:tr w:rsidR="00ED5A95" w:rsidRPr="00BC6B4E" w:rsidTr="009315A6">
        <w:trPr>
          <w:trHeight w:val="1725"/>
        </w:trPr>
        <w:tc>
          <w:tcPr>
            <w:tcW w:w="2405" w:type="dxa"/>
            <w:vMerge w:val="restart"/>
          </w:tcPr>
          <w:p w:rsidR="00ED5A95" w:rsidRDefault="00ED5A95" w:rsidP="009315A6">
            <w:pPr>
              <w:rPr>
                <w:b/>
                <w:sz w:val="20"/>
                <w:szCs w:val="20"/>
              </w:rPr>
            </w:pPr>
            <w:r>
              <w:rPr>
                <w:b/>
                <w:sz w:val="20"/>
                <w:szCs w:val="20"/>
              </w:rPr>
              <w:lastRenderedPageBreak/>
              <w:t xml:space="preserve">New Club Car </w:t>
            </w:r>
          </w:p>
        </w:tc>
        <w:tc>
          <w:tcPr>
            <w:tcW w:w="11482" w:type="dxa"/>
            <w:gridSpan w:val="26"/>
          </w:tcPr>
          <w:p w:rsidR="00ED5A95" w:rsidRPr="00D86868" w:rsidRDefault="00D86868" w:rsidP="00D86868">
            <w:pPr>
              <w:rPr>
                <w:sz w:val="20"/>
                <w:szCs w:val="20"/>
              </w:rPr>
            </w:pPr>
            <w:r>
              <w:rPr>
                <w:sz w:val="20"/>
                <w:szCs w:val="20"/>
              </w:rPr>
              <w:t>Barry was given money to pick up new club car, he has returned unused funds. Members thanked Barry and his son for picking up new club car.</w:t>
            </w:r>
          </w:p>
        </w:tc>
      </w:tr>
      <w:tr w:rsidR="00ED5A95" w:rsidRPr="00BC6B4E" w:rsidTr="009315A6">
        <w:trPr>
          <w:trHeight w:val="315"/>
        </w:trPr>
        <w:tc>
          <w:tcPr>
            <w:tcW w:w="2405" w:type="dxa"/>
            <w:vMerge/>
          </w:tcPr>
          <w:p w:rsidR="00ED5A95" w:rsidRDefault="00ED5A95" w:rsidP="009315A6">
            <w:pPr>
              <w:rPr>
                <w:b/>
                <w:sz w:val="20"/>
                <w:szCs w:val="20"/>
              </w:rPr>
            </w:pPr>
          </w:p>
        </w:tc>
        <w:tc>
          <w:tcPr>
            <w:tcW w:w="4485" w:type="dxa"/>
            <w:gridSpan w:val="9"/>
          </w:tcPr>
          <w:p w:rsidR="00ED5A95" w:rsidRDefault="00ED5A95" w:rsidP="009315A6">
            <w:pPr>
              <w:rPr>
                <w:sz w:val="20"/>
                <w:szCs w:val="20"/>
              </w:rPr>
            </w:pPr>
            <w:r>
              <w:rPr>
                <w:sz w:val="20"/>
                <w:szCs w:val="20"/>
              </w:rPr>
              <w:t>Task</w:t>
            </w:r>
          </w:p>
        </w:tc>
        <w:tc>
          <w:tcPr>
            <w:tcW w:w="3210" w:type="dxa"/>
            <w:gridSpan w:val="12"/>
          </w:tcPr>
          <w:p w:rsidR="00ED5A95" w:rsidRDefault="00ED5A95" w:rsidP="009315A6">
            <w:pPr>
              <w:rPr>
                <w:sz w:val="20"/>
                <w:szCs w:val="20"/>
              </w:rPr>
            </w:pPr>
            <w:r>
              <w:rPr>
                <w:sz w:val="20"/>
                <w:szCs w:val="20"/>
              </w:rPr>
              <w:t>By Whom</w:t>
            </w:r>
          </w:p>
        </w:tc>
        <w:tc>
          <w:tcPr>
            <w:tcW w:w="3787" w:type="dxa"/>
            <w:gridSpan w:val="5"/>
          </w:tcPr>
          <w:p w:rsidR="00ED5A95" w:rsidRDefault="00ED5A95" w:rsidP="009315A6">
            <w:pPr>
              <w:rPr>
                <w:sz w:val="20"/>
                <w:szCs w:val="20"/>
              </w:rPr>
            </w:pPr>
            <w:r>
              <w:rPr>
                <w:sz w:val="20"/>
                <w:szCs w:val="20"/>
              </w:rPr>
              <w:t>By When</w:t>
            </w:r>
          </w:p>
        </w:tc>
      </w:tr>
      <w:tr w:rsidR="00ED5A95" w:rsidRPr="00BC6B4E" w:rsidTr="009315A6">
        <w:trPr>
          <w:trHeight w:val="240"/>
        </w:trPr>
        <w:tc>
          <w:tcPr>
            <w:tcW w:w="2405" w:type="dxa"/>
            <w:vMerge/>
          </w:tcPr>
          <w:p w:rsidR="00ED5A95" w:rsidRDefault="00ED5A95" w:rsidP="009315A6">
            <w:pPr>
              <w:rPr>
                <w:b/>
                <w:sz w:val="20"/>
                <w:szCs w:val="20"/>
              </w:rPr>
            </w:pPr>
          </w:p>
        </w:tc>
        <w:tc>
          <w:tcPr>
            <w:tcW w:w="4485" w:type="dxa"/>
            <w:gridSpan w:val="9"/>
          </w:tcPr>
          <w:p w:rsidR="00ED5A95" w:rsidRDefault="00ED5A95" w:rsidP="009315A6">
            <w:pPr>
              <w:rPr>
                <w:sz w:val="20"/>
                <w:szCs w:val="20"/>
              </w:rPr>
            </w:pPr>
            <w:r>
              <w:rPr>
                <w:sz w:val="20"/>
                <w:szCs w:val="20"/>
              </w:rPr>
              <w:t>Purchase vehicle</w:t>
            </w:r>
          </w:p>
        </w:tc>
        <w:tc>
          <w:tcPr>
            <w:tcW w:w="3210" w:type="dxa"/>
            <w:gridSpan w:val="12"/>
          </w:tcPr>
          <w:p w:rsidR="00ED5A95" w:rsidRDefault="00ED5A95" w:rsidP="009315A6">
            <w:pPr>
              <w:rPr>
                <w:sz w:val="20"/>
                <w:szCs w:val="20"/>
              </w:rPr>
            </w:pPr>
            <w:r>
              <w:rPr>
                <w:sz w:val="20"/>
                <w:szCs w:val="20"/>
              </w:rPr>
              <w:t>Barry Middleton</w:t>
            </w:r>
          </w:p>
        </w:tc>
        <w:tc>
          <w:tcPr>
            <w:tcW w:w="3787" w:type="dxa"/>
            <w:gridSpan w:val="5"/>
          </w:tcPr>
          <w:p w:rsidR="00ED5A95" w:rsidRDefault="00D86868" w:rsidP="009315A6">
            <w:pPr>
              <w:rPr>
                <w:sz w:val="20"/>
                <w:szCs w:val="20"/>
              </w:rPr>
            </w:pPr>
            <w:r>
              <w:rPr>
                <w:sz w:val="20"/>
                <w:szCs w:val="20"/>
              </w:rPr>
              <w:t>Done</w:t>
            </w:r>
          </w:p>
        </w:tc>
      </w:tr>
      <w:tr w:rsidR="00ED5A95" w:rsidRPr="00BC6B4E" w:rsidTr="009315A6">
        <w:trPr>
          <w:trHeight w:val="960"/>
        </w:trPr>
        <w:tc>
          <w:tcPr>
            <w:tcW w:w="2405" w:type="dxa"/>
            <w:vMerge w:val="restart"/>
          </w:tcPr>
          <w:p w:rsidR="00ED5A95" w:rsidRDefault="00ED5A95" w:rsidP="009315A6">
            <w:pPr>
              <w:rPr>
                <w:b/>
                <w:sz w:val="20"/>
                <w:szCs w:val="20"/>
              </w:rPr>
            </w:pPr>
            <w:r>
              <w:rPr>
                <w:b/>
                <w:sz w:val="20"/>
                <w:szCs w:val="20"/>
              </w:rPr>
              <w:t>Christmas Party &amp; Club Championship</w:t>
            </w:r>
          </w:p>
        </w:tc>
        <w:tc>
          <w:tcPr>
            <w:tcW w:w="11482" w:type="dxa"/>
            <w:gridSpan w:val="26"/>
          </w:tcPr>
          <w:p w:rsidR="00ED5A95" w:rsidRDefault="00D86868" w:rsidP="00C95F58">
            <w:pPr>
              <w:rPr>
                <w:sz w:val="20"/>
                <w:szCs w:val="20"/>
              </w:rPr>
            </w:pPr>
            <w:r>
              <w:rPr>
                <w:sz w:val="20"/>
                <w:szCs w:val="20"/>
              </w:rPr>
              <w:t xml:space="preserve">Rose is making plans for the upcoming Christmas party, has a luck dip for children. Payment must be made to Rose by the </w:t>
            </w:r>
            <w:r w:rsidR="00556401">
              <w:rPr>
                <w:sz w:val="20"/>
                <w:szCs w:val="20"/>
              </w:rPr>
              <w:t>by the 10</w:t>
            </w:r>
            <w:r w:rsidR="00556401" w:rsidRPr="00556401">
              <w:rPr>
                <w:sz w:val="20"/>
                <w:szCs w:val="20"/>
                <w:vertAlign w:val="superscript"/>
              </w:rPr>
              <w:t>th</w:t>
            </w:r>
            <w:r w:rsidR="00556401">
              <w:rPr>
                <w:sz w:val="20"/>
                <w:szCs w:val="20"/>
              </w:rPr>
              <w:t xml:space="preserve"> of December.</w:t>
            </w:r>
          </w:p>
        </w:tc>
      </w:tr>
      <w:tr w:rsidR="00ED5A95" w:rsidRPr="00BC6B4E" w:rsidTr="009315A6">
        <w:trPr>
          <w:trHeight w:val="300"/>
        </w:trPr>
        <w:tc>
          <w:tcPr>
            <w:tcW w:w="2405" w:type="dxa"/>
            <w:vMerge/>
          </w:tcPr>
          <w:p w:rsidR="00ED5A95" w:rsidRDefault="00ED5A95" w:rsidP="009315A6">
            <w:pPr>
              <w:rPr>
                <w:b/>
                <w:sz w:val="20"/>
                <w:szCs w:val="20"/>
              </w:rPr>
            </w:pPr>
          </w:p>
        </w:tc>
        <w:tc>
          <w:tcPr>
            <w:tcW w:w="4320" w:type="dxa"/>
            <w:gridSpan w:val="7"/>
          </w:tcPr>
          <w:p w:rsidR="00ED5A95" w:rsidRDefault="00ED5A95" w:rsidP="009315A6">
            <w:pPr>
              <w:rPr>
                <w:sz w:val="20"/>
                <w:szCs w:val="20"/>
              </w:rPr>
            </w:pPr>
            <w:r>
              <w:rPr>
                <w:sz w:val="20"/>
                <w:szCs w:val="20"/>
              </w:rPr>
              <w:t>Task</w:t>
            </w:r>
          </w:p>
        </w:tc>
        <w:tc>
          <w:tcPr>
            <w:tcW w:w="3360" w:type="dxa"/>
            <w:gridSpan w:val="13"/>
          </w:tcPr>
          <w:p w:rsidR="00ED5A95" w:rsidRDefault="00ED5A95" w:rsidP="009315A6">
            <w:pPr>
              <w:rPr>
                <w:sz w:val="20"/>
                <w:szCs w:val="20"/>
              </w:rPr>
            </w:pPr>
            <w:r>
              <w:rPr>
                <w:sz w:val="20"/>
                <w:szCs w:val="20"/>
              </w:rPr>
              <w:t>By Whom</w:t>
            </w:r>
          </w:p>
        </w:tc>
        <w:tc>
          <w:tcPr>
            <w:tcW w:w="3802" w:type="dxa"/>
            <w:gridSpan w:val="6"/>
          </w:tcPr>
          <w:p w:rsidR="00ED5A95" w:rsidRDefault="00ED5A95" w:rsidP="009315A6">
            <w:pPr>
              <w:rPr>
                <w:sz w:val="20"/>
                <w:szCs w:val="20"/>
              </w:rPr>
            </w:pPr>
            <w:r>
              <w:rPr>
                <w:sz w:val="20"/>
                <w:szCs w:val="20"/>
              </w:rPr>
              <w:t>By When</w:t>
            </w:r>
          </w:p>
        </w:tc>
      </w:tr>
      <w:tr w:rsidR="00ED5A95" w:rsidRPr="00BC6B4E" w:rsidTr="009315A6">
        <w:trPr>
          <w:trHeight w:val="175"/>
        </w:trPr>
        <w:tc>
          <w:tcPr>
            <w:tcW w:w="2405" w:type="dxa"/>
            <w:vMerge/>
          </w:tcPr>
          <w:p w:rsidR="00ED5A95" w:rsidRDefault="00ED5A95" w:rsidP="009315A6">
            <w:pPr>
              <w:rPr>
                <w:b/>
                <w:sz w:val="20"/>
                <w:szCs w:val="20"/>
              </w:rPr>
            </w:pPr>
          </w:p>
        </w:tc>
        <w:tc>
          <w:tcPr>
            <w:tcW w:w="4320" w:type="dxa"/>
            <w:gridSpan w:val="7"/>
          </w:tcPr>
          <w:p w:rsidR="00ED5A95" w:rsidRDefault="00ED5A95" w:rsidP="009315A6">
            <w:pPr>
              <w:rPr>
                <w:sz w:val="20"/>
                <w:szCs w:val="20"/>
              </w:rPr>
            </w:pPr>
          </w:p>
        </w:tc>
        <w:tc>
          <w:tcPr>
            <w:tcW w:w="3360" w:type="dxa"/>
            <w:gridSpan w:val="13"/>
          </w:tcPr>
          <w:p w:rsidR="00ED5A95" w:rsidRDefault="00ED5A95" w:rsidP="009315A6">
            <w:pPr>
              <w:rPr>
                <w:sz w:val="20"/>
                <w:szCs w:val="20"/>
              </w:rPr>
            </w:pPr>
          </w:p>
        </w:tc>
        <w:tc>
          <w:tcPr>
            <w:tcW w:w="3802" w:type="dxa"/>
            <w:gridSpan w:val="6"/>
          </w:tcPr>
          <w:p w:rsidR="00ED5A95" w:rsidRDefault="00ED5A95" w:rsidP="009315A6">
            <w:pPr>
              <w:rPr>
                <w:sz w:val="20"/>
                <w:szCs w:val="20"/>
              </w:rPr>
            </w:pPr>
          </w:p>
        </w:tc>
      </w:tr>
      <w:tr w:rsidR="00ED5A95" w:rsidRPr="00BC6B4E" w:rsidTr="009315A6">
        <w:trPr>
          <w:trHeight w:val="525"/>
        </w:trPr>
        <w:tc>
          <w:tcPr>
            <w:tcW w:w="2405" w:type="dxa"/>
          </w:tcPr>
          <w:p w:rsidR="00ED5A95" w:rsidRDefault="00ED5A95" w:rsidP="009315A6">
            <w:pPr>
              <w:rPr>
                <w:b/>
                <w:sz w:val="20"/>
                <w:szCs w:val="20"/>
              </w:rPr>
            </w:pPr>
          </w:p>
        </w:tc>
        <w:tc>
          <w:tcPr>
            <w:tcW w:w="11482" w:type="dxa"/>
            <w:gridSpan w:val="26"/>
          </w:tcPr>
          <w:p w:rsidR="00ED5A95" w:rsidRDefault="00ED5A95" w:rsidP="009315A6">
            <w:pPr>
              <w:rPr>
                <w:sz w:val="20"/>
                <w:szCs w:val="20"/>
              </w:rPr>
            </w:pPr>
          </w:p>
        </w:tc>
      </w:tr>
      <w:tr w:rsidR="00ED5A95" w:rsidRPr="00BC6B4E" w:rsidTr="009315A6">
        <w:trPr>
          <w:trHeight w:val="525"/>
        </w:trPr>
        <w:tc>
          <w:tcPr>
            <w:tcW w:w="2405" w:type="dxa"/>
          </w:tcPr>
          <w:p w:rsidR="00ED5A95" w:rsidRDefault="00ED5A95" w:rsidP="009315A6">
            <w:pPr>
              <w:rPr>
                <w:b/>
                <w:sz w:val="20"/>
                <w:szCs w:val="20"/>
              </w:rPr>
            </w:pPr>
          </w:p>
        </w:tc>
        <w:tc>
          <w:tcPr>
            <w:tcW w:w="11482" w:type="dxa"/>
            <w:gridSpan w:val="26"/>
          </w:tcPr>
          <w:p w:rsidR="00ED5A95" w:rsidRDefault="00ED5A95" w:rsidP="009315A6">
            <w:pPr>
              <w:rPr>
                <w:sz w:val="20"/>
                <w:szCs w:val="20"/>
              </w:rPr>
            </w:pPr>
          </w:p>
        </w:tc>
      </w:tr>
      <w:tr w:rsidR="00ED5A95" w:rsidRPr="00BC6B4E" w:rsidTr="009315A6">
        <w:trPr>
          <w:trHeight w:val="525"/>
        </w:trPr>
        <w:tc>
          <w:tcPr>
            <w:tcW w:w="2405" w:type="dxa"/>
          </w:tcPr>
          <w:p w:rsidR="00ED5A95" w:rsidRDefault="00ED5A95" w:rsidP="009315A6">
            <w:pPr>
              <w:rPr>
                <w:b/>
                <w:sz w:val="20"/>
                <w:szCs w:val="20"/>
              </w:rPr>
            </w:pPr>
          </w:p>
        </w:tc>
        <w:tc>
          <w:tcPr>
            <w:tcW w:w="5205" w:type="dxa"/>
            <w:gridSpan w:val="10"/>
          </w:tcPr>
          <w:p w:rsidR="00ED5A95" w:rsidRDefault="00ED5A95" w:rsidP="00556401">
            <w:pPr>
              <w:rPr>
                <w:sz w:val="20"/>
                <w:szCs w:val="20"/>
              </w:rPr>
            </w:pPr>
            <w:r>
              <w:rPr>
                <w:sz w:val="20"/>
                <w:szCs w:val="20"/>
              </w:rPr>
              <w:t xml:space="preserve">Meeting closed: </w:t>
            </w:r>
            <w:r w:rsidR="00556401">
              <w:rPr>
                <w:sz w:val="20"/>
                <w:szCs w:val="20"/>
              </w:rPr>
              <w:t>10.15pm</w:t>
            </w:r>
          </w:p>
        </w:tc>
        <w:tc>
          <w:tcPr>
            <w:tcW w:w="6277" w:type="dxa"/>
            <w:gridSpan w:val="16"/>
          </w:tcPr>
          <w:p w:rsidR="00ED5A95" w:rsidRDefault="00ED5A95" w:rsidP="00556401">
            <w:pPr>
              <w:rPr>
                <w:sz w:val="20"/>
                <w:szCs w:val="20"/>
              </w:rPr>
            </w:pPr>
            <w:r>
              <w:rPr>
                <w:sz w:val="20"/>
                <w:szCs w:val="20"/>
              </w:rPr>
              <w:t xml:space="preserve">Next meeting: </w:t>
            </w:r>
            <w:r w:rsidR="00556401">
              <w:rPr>
                <w:sz w:val="20"/>
                <w:szCs w:val="20"/>
              </w:rPr>
              <w:t>October</w:t>
            </w:r>
            <w:r>
              <w:rPr>
                <w:sz w:val="20"/>
                <w:szCs w:val="20"/>
              </w:rPr>
              <w:t xml:space="preserve"> </w:t>
            </w:r>
            <w:r w:rsidR="00556401">
              <w:rPr>
                <w:sz w:val="20"/>
                <w:szCs w:val="20"/>
              </w:rPr>
              <w:t>5</w:t>
            </w:r>
            <w:r>
              <w:rPr>
                <w:sz w:val="20"/>
                <w:szCs w:val="20"/>
              </w:rPr>
              <w:t xml:space="preserve">th  2016 </w:t>
            </w:r>
          </w:p>
        </w:tc>
      </w:tr>
    </w:tbl>
    <w:p w:rsidR="00880C91" w:rsidRDefault="00880C91"/>
    <w:sectPr w:rsidR="00880C91" w:rsidSect="00880C9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82" w:rsidRDefault="00063D82" w:rsidP="00880C91">
      <w:pPr>
        <w:spacing w:after="0" w:line="240" w:lineRule="auto"/>
      </w:pPr>
      <w:r>
        <w:separator/>
      </w:r>
    </w:p>
  </w:endnote>
  <w:endnote w:type="continuationSeparator" w:id="0">
    <w:p w:rsidR="00063D82" w:rsidRDefault="00063D82" w:rsidP="0088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82" w:rsidRDefault="00063D82" w:rsidP="00880C91">
      <w:pPr>
        <w:spacing w:after="0" w:line="240" w:lineRule="auto"/>
      </w:pPr>
      <w:r>
        <w:separator/>
      </w:r>
    </w:p>
  </w:footnote>
  <w:footnote w:type="continuationSeparator" w:id="0">
    <w:p w:rsidR="00063D82" w:rsidRDefault="00063D82" w:rsidP="00880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91" w:rsidRDefault="00880C91">
    <w:pPr>
      <w:pStyle w:val="Header"/>
    </w:pPr>
    <w:r w:rsidRPr="00880C91">
      <w:rPr>
        <w:noProof/>
        <w:lang w:eastAsia="en-AU"/>
      </w:rPr>
      <w:drawing>
        <wp:inline distT="0" distB="0" distL="0" distR="0">
          <wp:extent cx="5731510" cy="167842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6784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6F5"/>
    <w:multiLevelType w:val="hybridMultilevel"/>
    <w:tmpl w:val="5DAC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1"/>
    <w:rsid w:val="000037B3"/>
    <w:rsid w:val="00063D82"/>
    <w:rsid w:val="00077400"/>
    <w:rsid w:val="000C1D6F"/>
    <w:rsid w:val="00125C69"/>
    <w:rsid w:val="001A2BEB"/>
    <w:rsid w:val="00430021"/>
    <w:rsid w:val="004B41B1"/>
    <w:rsid w:val="00556401"/>
    <w:rsid w:val="00611C4F"/>
    <w:rsid w:val="0062173C"/>
    <w:rsid w:val="00847599"/>
    <w:rsid w:val="00880C91"/>
    <w:rsid w:val="008C68B5"/>
    <w:rsid w:val="008E75B5"/>
    <w:rsid w:val="00C05D76"/>
    <w:rsid w:val="00C34909"/>
    <w:rsid w:val="00C357C0"/>
    <w:rsid w:val="00C8364A"/>
    <w:rsid w:val="00C95F58"/>
    <w:rsid w:val="00D5520F"/>
    <w:rsid w:val="00D86868"/>
    <w:rsid w:val="00DA0EA3"/>
    <w:rsid w:val="00E30AAE"/>
    <w:rsid w:val="00E45EF6"/>
    <w:rsid w:val="00ED5A95"/>
    <w:rsid w:val="00EF45B4"/>
    <w:rsid w:val="00F2433C"/>
    <w:rsid w:val="00F34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91"/>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semiHidden/>
    <w:rsid w:val="00880C91"/>
  </w:style>
  <w:style w:type="paragraph" w:styleId="Footer">
    <w:name w:val="footer"/>
    <w:basedOn w:val="Normal"/>
    <w:link w:val="FooterChar"/>
    <w:uiPriority w:val="99"/>
    <w:semiHidden/>
    <w:unhideWhenUsed/>
    <w:rsid w:val="00880C91"/>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semiHidden/>
    <w:rsid w:val="00880C91"/>
  </w:style>
  <w:style w:type="paragraph" w:styleId="BalloonText">
    <w:name w:val="Balloon Text"/>
    <w:basedOn w:val="Normal"/>
    <w:link w:val="BalloonTextChar"/>
    <w:uiPriority w:val="99"/>
    <w:semiHidden/>
    <w:unhideWhenUsed/>
    <w:rsid w:val="00880C91"/>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880C91"/>
    <w:rPr>
      <w:rFonts w:ascii="Tahoma" w:hAnsi="Tahoma" w:cs="Tahoma"/>
      <w:sz w:val="16"/>
      <w:szCs w:val="16"/>
    </w:rPr>
  </w:style>
  <w:style w:type="table" w:styleId="TableGrid">
    <w:name w:val="Table Grid"/>
    <w:basedOn w:val="TableNormal"/>
    <w:uiPriority w:val="39"/>
    <w:rsid w:val="00880C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C4F"/>
    <w:pPr>
      <w:ind w:left="720"/>
      <w:contextualSpacing/>
    </w:pPr>
  </w:style>
  <w:style w:type="character" w:styleId="Hyperlink">
    <w:name w:val="Hyperlink"/>
    <w:basedOn w:val="DefaultParagraphFont"/>
    <w:uiPriority w:val="99"/>
    <w:semiHidden/>
    <w:unhideWhenUsed/>
    <w:rsid w:val="0062173C"/>
    <w:rPr>
      <w:rFonts w:ascii="Arial" w:hAnsi="Arial" w:cs="Arial" w:hint="default"/>
      <w:b/>
      <w:bCs/>
      <w:strike w:val="0"/>
      <w:dstrike w:val="0"/>
      <w:color w:val="990033"/>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9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91"/>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semiHidden/>
    <w:rsid w:val="00880C91"/>
  </w:style>
  <w:style w:type="paragraph" w:styleId="Footer">
    <w:name w:val="footer"/>
    <w:basedOn w:val="Normal"/>
    <w:link w:val="FooterChar"/>
    <w:uiPriority w:val="99"/>
    <w:semiHidden/>
    <w:unhideWhenUsed/>
    <w:rsid w:val="00880C91"/>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semiHidden/>
    <w:rsid w:val="00880C91"/>
  </w:style>
  <w:style w:type="paragraph" w:styleId="BalloonText">
    <w:name w:val="Balloon Text"/>
    <w:basedOn w:val="Normal"/>
    <w:link w:val="BalloonTextChar"/>
    <w:uiPriority w:val="99"/>
    <w:semiHidden/>
    <w:unhideWhenUsed/>
    <w:rsid w:val="00880C91"/>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880C91"/>
    <w:rPr>
      <w:rFonts w:ascii="Tahoma" w:hAnsi="Tahoma" w:cs="Tahoma"/>
      <w:sz w:val="16"/>
      <w:szCs w:val="16"/>
    </w:rPr>
  </w:style>
  <w:style w:type="table" w:styleId="TableGrid">
    <w:name w:val="Table Grid"/>
    <w:basedOn w:val="TableNormal"/>
    <w:uiPriority w:val="39"/>
    <w:rsid w:val="00880C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C4F"/>
    <w:pPr>
      <w:ind w:left="720"/>
      <w:contextualSpacing/>
    </w:pPr>
  </w:style>
  <w:style w:type="character" w:styleId="Hyperlink">
    <w:name w:val="Hyperlink"/>
    <w:basedOn w:val="DefaultParagraphFont"/>
    <w:uiPriority w:val="99"/>
    <w:semiHidden/>
    <w:unhideWhenUsed/>
    <w:rsid w:val="0062173C"/>
    <w:rPr>
      <w:rFonts w:ascii="Arial" w:hAnsi="Arial" w:cs="Arial" w:hint="default"/>
      <w:b/>
      <w:bCs/>
      <w:strike w:val="0"/>
      <w:dstrike w:val="0"/>
      <w:color w:val="99003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dc:creator>
  <cp:lastModifiedBy>Chris gibson</cp:lastModifiedBy>
  <cp:revision>3</cp:revision>
  <cp:lastPrinted>2016-10-03T21:05:00Z</cp:lastPrinted>
  <dcterms:created xsi:type="dcterms:W3CDTF">2016-10-03T21:05:00Z</dcterms:created>
  <dcterms:modified xsi:type="dcterms:W3CDTF">2016-10-03T21:05:00Z</dcterms:modified>
</cp:coreProperties>
</file>